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D3" w:rsidRPr="000D42D0" w:rsidRDefault="009470D3" w:rsidP="009470D3">
      <w:pPr>
        <w:framePr w:w="3175" w:h="14459" w:hRule="exact" w:wrap="around" w:vAnchor="page" w:hAnchor="page" w:x="8665" w:y="2269" w:anchorLock="1"/>
        <w:jc w:val="left"/>
        <w:rPr>
          <w:rFonts w:cs="Arial"/>
          <w:b/>
          <w:spacing w:val="-6"/>
          <w:sz w:val="16"/>
        </w:rPr>
      </w:pPr>
      <w:r w:rsidRPr="000D42D0">
        <w:rPr>
          <w:rFonts w:cs="Arial"/>
          <w:b/>
          <w:sz w:val="16"/>
        </w:rPr>
        <w:t xml:space="preserve">PTS Group </w:t>
      </w:r>
      <w:r w:rsidRPr="000D42D0">
        <w:rPr>
          <w:rFonts w:cs="Arial"/>
          <w:b/>
          <w:spacing w:val="-6"/>
          <w:sz w:val="16"/>
        </w:rPr>
        <w:t>AG</w:t>
      </w:r>
    </w:p>
    <w:p w:rsidR="009470D3" w:rsidRPr="000D42D0" w:rsidRDefault="009470D3" w:rsidP="009470D3">
      <w:pPr>
        <w:framePr w:w="3175" w:h="14459" w:hRule="exact" w:wrap="around" w:vAnchor="page" w:hAnchor="page" w:x="8665" w:y="2269" w:anchorLock="1"/>
        <w:jc w:val="left"/>
        <w:rPr>
          <w:rFonts w:cs="Arial"/>
          <w:b/>
          <w:spacing w:val="-6"/>
          <w:sz w:val="16"/>
        </w:rPr>
      </w:pPr>
      <w:r w:rsidRPr="000D42D0">
        <w:rPr>
          <w:rFonts w:cs="Arial"/>
          <w:b/>
          <w:spacing w:val="-6"/>
          <w:sz w:val="16"/>
        </w:rPr>
        <w:t>Ansprechpartner</w:t>
      </w:r>
      <w:r>
        <w:rPr>
          <w:rFonts w:cs="Arial"/>
          <w:b/>
          <w:spacing w:val="-6"/>
          <w:sz w:val="16"/>
        </w:rPr>
        <w:t>: Lisa Heise</w:t>
      </w:r>
    </w:p>
    <w:p w:rsidR="009470D3" w:rsidRPr="000D42D0" w:rsidRDefault="009470D3" w:rsidP="009470D3">
      <w:pPr>
        <w:framePr w:w="3175" w:h="14459" w:hRule="exact" w:wrap="around" w:vAnchor="page" w:hAnchor="page" w:x="8665" w:y="2269" w:anchorLock="1"/>
        <w:jc w:val="left"/>
        <w:rPr>
          <w:rFonts w:cs="Arial"/>
          <w:b/>
          <w:spacing w:val="-6"/>
          <w:sz w:val="16"/>
        </w:rPr>
      </w:pPr>
    </w:p>
    <w:p w:rsidR="009470D3" w:rsidRPr="000D42D0" w:rsidRDefault="009470D3" w:rsidP="009470D3">
      <w:pPr>
        <w:framePr w:w="3175" w:h="14459" w:hRule="exact" w:wrap="around" w:vAnchor="page" w:hAnchor="page" w:x="8665" w:y="2269" w:anchorLock="1"/>
        <w:jc w:val="left"/>
        <w:rPr>
          <w:rFonts w:cs="Arial"/>
          <w:sz w:val="16"/>
        </w:rPr>
      </w:pPr>
      <w:r w:rsidRPr="000D42D0">
        <w:rPr>
          <w:rFonts w:cs="Arial"/>
          <w:sz w:val="16"/>
        </w:rPr>
        <w:t>Cuxhavener Straße 10a</w:t>
      </w:r>
    </w:p>
    <w:p w:rsidR="009470D3" w:rsidRPr="00BE026E" w:rsidRDefault="009470D3" w:rsidP="009470D3">
      <w:pPr>
        <w:framePr w:w="3175" w:h="14459" w:hRule="exact" w:wrap="around" w:vAnchor="page" w:hAnchor="page" w:x="8665" w:y="2269" w:anchorLock="1"/>
        <w:jc w:val="left"/>
        <w:rPr>
          <w:rFonts w:cs="Arial"/>
          <w:sz w:val="16"/>
        </w:rPr>
      </w:pPr>
      <w:r w:rsidRPr="00BE026E">
        <w:rPr>
          <w:rFonts w:cs="Arial"/>
          <w:sz w:val="16"/>
        </w:rPr>
        <w:t>28217 Bremen</w:t>
      </w:r>
    </w:p>
    <w:p w:rsidR="009470D3" w:rsidRPr="00BE026E" w:rsidRDefault="009470D3" w:rsidP="009470D3">
      <w:pPr>
        <w:framePr w:w="3175" w:h="14459" w:hRule="exact" w:wrap="around" w:vAnchor="page" w:hAnchor="page" w:x="8665" w:y="2269" w:anchorLock="1"/>
        <w:jc w:val="left"/>
        <w:rPr>
          <w:rFonts w:cs="Arial"/>
          <w:sz w:val="16"/>
        </w:rPr>
      </w:pPr>
    </w:p>
    <w:p w:rsidR="009470D3" w:rsidRPr="00BE026E" w:rsidRDefault="009470D3" w:rsidP="009470D3">
      <w:pPr>
        <w:framePr w:w="3175" w:h="14459" w:hRule="exact" w:wrap="around" w:vAnchor="page" w:hAnchor="page" w:x="8665" w:y="2269" w:anchorLock="1"/>
        <w:tabs>
          <w:tab w:val="left" w:pos="284"/>
        </w:tabs>
        <w:jc w:val="left"/>
        <w:rPr>
          <w:rFonts w:cs="Arial"/>
          <w:sz w:val="16"/>
        </w:rPr>
      </w:pPr>
      <w:r w:rsidRPr="00BE026E">
        <w:rPr>
          <w:rFonts w:cs="Arial"/>
          <w:sz w:val="16"/>
        </w:rPr>
        <w:t>Fon</w:t>
      </w:r>
      <w:r w:rsidRPr="00BE026E">
        <w:rPr>
          <w:rFonts w:cs="Arial"/>
          <w:sz w:val="16"/>
        </w:rPr>
        <w:tab/>
      </w:r>
      <w:r>
        <w:rPr>
          <w:rFonts w:cs="Arial"/>
          <w:sz w:val="16"/>
        </w:rPr>
        <w:tab/>
      </w:r>
      <w:r w:rsidRPr="00BE026E">
        <w:rPr>
          <w:rFonts w:cs="Arial"/>
          <w:sz w:val="16"/>
        </w:rPr>
        <w:t>0421 - 2 24 94 -</w:t>
      </w:r>
      <w:r>
        <w:rPr>
          <w:rFonts w:cs="Arial"/>
          <w:sz w:val="16"/>
        </w:rPr>
        <w:t>672</w:t>
      </w:r>
      <w:r w:rsidRPr="00BE026E">
        <w:rPr>
          <w:rFonts w:cs="Arial"/>
          <w:sz w:val="16"/>
        </w:rPr>
        <w:br/>
        <w:t>Fax</w:t>
      </w:r>
      <w:r w:rsidRPr="00BE026E">
        <w:rPr>
          <w:rFonts w:cs="Arial"/>
          <w:sz w:val="16"/>
        </w:rPr>
        <w:tab/>
      </w:r>
      <w:r>
        <w:rPr>
          <w:rFonts w:cs="Arial"/>
          <w:sz w:val="16"/>
        </w:rPr>
        <w:tab/>
      </w:r>
      <w:r w:rsidR="004F1DAB">
        <w:rPr>
          <w:rFonts w:cs="Arial"/>
          <w:sz w:val="16"/>
        </w:rPr>
        <w:t>0421 - 2 24 94 -11</w:t>
      </w:r>
      <w:r w:rsidR="004F1DAB">
        <w:rPr>
          <w:rFonts w:cs="Arial"/>
          <w:sz w:val="16"/>
        </w:rPr>
        <w:br/>
        <w:t>mobil</w:t>
      </w:r>
      <w:r w:rsidR="000846A1">
        <w:rPr>
          <w:rFonts w:cs="Arial"/>
          <w:sz w:val="16"/>
        </w:rPr>
        <w:tab/>
        <w:t>01</w:t>
      </w:r>
      <w:r>
        <w:rPr>
          <w:rFonts w:cs="Arial"/>
          <w:sz w:val="16"/>
        </w:rPr>
        <w:t>72 - 198 75 60</w:t>
      </w:r>
    </w:p>
    <w:p w:rsidR="009470D3" w:rsidRPr="00BE026E" w:rsidRDefault="00C37056" w:rsidP="009470D3">
      <w:pPr>
        <w:framePr w:w="3175" w:h="14459" w:hRule="exact" w:wrap="around" w:vAnchor="page" w:hAnchor="page" w:x="8665" w:y="2269" w:anchorLock="1"/>
        <w:tabs>
          <w:tab w:val="left" w:pos="284"/>
        </w:tabs>
        <w:jc w:val="left"/>
        <w:rPr>
          <w:rFonts w:cs="Arial"/>
          <w:sz w:val="16"/>
        </w:rPr>
      </w:pPr>
      <w:hyperlink r:id="rId7" w:history="1">
        <w:r w:rsidR="009470D3" w:rsidRPr="00BE026E">
          <w:rPr>
            <w:rStyle w:val="Hyperlink"/>
            <w:rFonts w:cs="Arial"/>
            <w:sz w:val="16"/>
          </w:rPr>
          <w:t>presse@ptsgroup.de</w:t>
        </w:r>
      </w:hyperlink>
    </w:p>
    <w:p w:rsidR="009470D3" w:rsidRPr="00BE026E" w:rsidRDefault="00C37056" w:rsidP="009470D3">
      <w:pPr>
        <w:framePr w:w="3175" w:h="14459" w:hRule="exact" w:wrap="around" w:vAnchor="page" w:hAnchor="page" w:x="8665" w:y="2269" w:anchorLock="1"/>
        <w:jc w:val="left"/>
        <w:rPr>
          <w:rFonts w:cs="Arial"/>
          <w:sz w:val="16"/>
        </w:rPr>
      </w:pPr>
      <w:hyperlink r:id="rId8" w:history="1">
        <w:r w:rsidR="009470D3" w:rsidRPr="00BE026E">
          <w:rPr>
            <w:rStyle w:val="Hyperlink"/>
            <w:rFonts w:cs="Arial"/>
            <w:sz w:val="16"/>
          </w:rPr>
          <w:t>www.ptsgroup.de</w:t>
        </w:r>
      </w:hyperlink>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framePr w:w="3175" w:h="14459" w:hRule="exact" w:wrap="around" w:vAnchor="page" w:hAnchor="page" w:x="8665" w:y="2269" w:anchorLock="1"/>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p>
    <w:p w:rsidR="00433F47" w:rsidRPr="00BE026E" w:rsidRDefault="00433F47" w:rsidP="00433F47">
      <w:pPr>
        <w:pStyle w:val="Fuzeile"/>
        <w:framePr w:w="3175" w:h="14459" w:hRule="exact" w:wrap="around" w:vAnchor="page" w:hAnchor="page" w:x="8665" w:y="2269" w:anchorLock="1"/>
        <w:tabs>
          <w:tab w:val="clear" w:pos="9071"/>
          <w:tab w:val="left" w:pos="1418"/>
          <w:tab w:val="right" w:pos="8789"/>
        </w:tabs>
        <w:jc w:val="left"/>
        <w:rPr>
          <w:rFonts w:cs="Arial"/>
          <w:sz w:val="16"/>
        </w:rPr>
      </w:pPr>
      <w:r w:rsidRPr="00BE026E">
        <w:rPr>
          <w:rFonts w:cs="Arial"/>
          <w:sz w:val="16"/>
        </w:rPr>
        <w:t xml:space="preserve">Amtsgericht Bremen </w:t>
      </w:r>
      <w:r w:rsidRPr="00BE026E">
        <w:rPr>
          <w:rFonts w:cs="Arial"/>
          <w:sz w:val="16"/>
        </w:rPr>
        <w:br/>
        <w:t>HRB 20504</w:t>
      </w:r>
      <w:r w:rsidRPr="00BE026E">
        <w:rPr>
          <w:rFonts w:cs="Arial"/>
          <w:sz w:val="16"/>
        </w:rPr>
        <w:br/>
        <w:t>USt-Id DE 813306354</w:t>
      </w:r>
    </w:p>
    <w:p w:rsidR="00433F47" w:rsidRPr="00BE026E" w:rsidRDefault="00433F47" w:rsidP="00433F47">
      <w:pPr>
        <w:pStyle w:val="Fuzeile"/>
        <w:framePr w:w="3175" w:h="14459" w:hRule="exact" w:wrap="around" w:vAnchor="page" w:hAnchor="page" w:x="8665" w:y="2269" w:anchorLock="1"/>
        <w:tabs>
          <w:tab w:val="left" w:pos="1418"/>
        </w:tabs>
        <w:jc w:val="left"/>
        <w:rPr>
          <w:rFonts w:cs="Arial"/>
          <w:sz w:val="16"/>
        </w:rPr>
      </w:pPr>
    </w:p>
    <w:p w:rsidR="00433F47" w:rsidRPr="00BE026E" w:rsidRDefault="00433F47" w:rsidP="00433F47">
      <w:pPr>
        <w:pStyle w:val="Fuzeile"/>
        <w:framePr w:w="3175" w:h="14459" w:hRule="exact" w:wrap="around" w:vAnchor="page" w:hAnchor="page" w:x="8665" w:y="2269" w:anchorLock="1"/>
        <w:tabs>
          <w:tab w:val="left" w:pos="1418"/>
        </w:tabs>
        <w:jc w:val="left"/>
        <w:rPr>
          <w:rFonts w:cs="Arial"/>
          <w:sz w:val="16"/>
        </w:rPr>
      </w:pPr>
      <w:r w:rsidRPr="00BE026E">
        <w:rPr>
          <w:rFonts w:cs="Arial"/>
          <w:sz w:val="16"/>
        </w:rPr>
        <w:t>Vorstandsvorsitzender</w:t>
      </w:r>
      <w:r w:rsidRPr="00BE026E">
        <w:rPr>
          <w:rFonts w:cs="Arial"/>
          <w:sz w:val="16"/>
        </w:rPr>
        <w:br/>
        <w:t>Dr. Norbert Warnken</w:t>
      </w:r>
    </w:p>
    <w:p w:rsidR="00433F47" w:rsidRPr="00BE026E" w:rsidRDefault="00433F47" w:rsidP="00433F47">
      <w:pPr>
        <w:pStyle w:val="Fuzeile"/>
        <w:framePr w:w="3175" w:h="14459" w:hRule="exact" w:wrap="around" w:vAnchor="page" w:hAnchor="page" w:x="8665" w:y="2269" w:anchorLock="1"/>
        <w:tabs>
          <w:tab w:val="left" w:pos="1418"/>
        </w:tabs>
        <w:jc w:val="left"/>
        <w:rPr>
          <w:rFonts w:cs="Arial"/>
          <w:sz w:val="16"/>
        </w:rPr>
      </w:pPr>
    </w:p>
    <w:p w:rsidR="00433F47" w:rsidRPr="00BE026E" w:rsidRDefault="00433F47" w:rsidP="00433F47">
      <w:pPr>
        <w:pStyle w:val="Fuzeile"/>
        <w:framePr w:w="3175" w:h="14459" w:hRule="exact" w:wrap="around" w:vAnchor="page" w:hAnchor="page" w:x="8665" w:y="2269" w:anchorLock="1"/>
        <w:tabs>
          <w:tab w:val="left" w:pos="1418"/>
        </w:tabs>
        <w:jc w:val="left"/>
        <w:rPr>
          <w:rFonts w:cs="Arial"/>
          <w:sz w:val="16"/>
        </w:rPr>
      </w:pPr>
      <w:r w:rsidRPr="00BE026E">
        <w:rPr>
          <w:rFonts w:cs="Arial"/>
          <w:sz w:val="16"/>
        </w:rPr>
        <w:t xml:space="preserve">Aufsichtsrat </w:t>
      </w:r>
      <w:r w:rsidRPr="00BE026E">
        <w:rPr>
          <w:rFonts w:cs="Arial"/>
          <w:sz w:val="16"/>
        </w:rPr>
        <w:br/>
        <w:t>Alfons van Werde</w:t>
      </w:r>
      <w:r w:rsidRPr="00BE026E">
        <w:rPr>
          <w:rFonts w:cs="Arial"/>
          <w:sz w:val="16"/>
        </w:rPr>
        <w:br/>
        <w:t>Holger Schiller</w:t>
      </w:r>
      <w:r w:rsidRPr="00BE026E">
        <w:rPr>
          <w:rFonts w:cs="Arial"/>
          <w:sz w:val="16"/>
        </w:rPr>
        <w:br/>
      </w:r>
      <w:r w:rsidR="00A41975" w:rsidRPr="00BE026E">
        <w:rPr>
          <w:rFonts w:cs="Arial"/>
          <w:sz w:val="16"/>
        </w:rPr>
        <w:t>Dr. Frank Beinhold</w:t>
      </w:r>
    </w:p>
    <w:p w:rsidR="00433F47" w:rsidRPr="00BE026E" w:rsidRDefault="00433F47" w:rsidP="00433F47">
      <w:pPr>
        <w:pStyle w:val="Fuzeile"/>
        <w:framePr w:w="3175" w:h="14459" w:hRule="exact" w:wrap="around" w:vAnchor="page" w:hAnchor="page" w:x="8665" w:y="2269" w:anchorLock="1"/>
        <w:tabs>
          <w:tab w:val="left" w:pos="1418"/>
        </w:tabs>
        <w:jc w:val="left"/>
        <w:rPr>
          <w:rFonts w:cs="Arial"/>
          <w:sz w:val="16"/>
        </w:rPr>
      </w:pPr>
    </w:p>
    <w:p w:rsidR="00B54F44" w:rsidRPr="00BE026E" w:rsidRDefault="00B54F44" w:rsidP="00B54F44">
      <w:pPr>
        <w:framePr w:w="3175" w:h="14459" w:hRule="exact" w:wrap="around" w:vAnchor="page" w:hAnchor="page" w:x="8665" w:y="2269" w:anchorLock="1"/>
        <w:jc w:val="left"/>
        <w:rPr>
          <w:rFonts w:cs="Arial"/>
          <w:sz w:val="16"/>
          <w:szCs w:val="16"/>
        </w:rPr>
      </w:pPr>
      <w:r w:rsidRPr="00BE026E">
        <w:rPr>
          <w:rFonts w:cs="Arial"/>
          <w:sz w:val="16"/>
          <w:szCs w:val="16"/>
        </w:rPr>
        <w:t>Oldenburgische Landesbank AG</w:t>
      </w:r>
    </w:p>
    <w:p w:rsidR="00B54F44" w:rsidRPr="00BE026E" w:rsidRDefault="00B54F44" w:rsidP="00B54F44">
      <w:pPr>
        <w:framePr w:w="3175" w:h="14459" w:hRule="exact" w:wrap="around" w:vAnchor="page" w:hAnchor="page" w:x="8665" w:y="2269" w:anchorLock="1"/>
        <w:jc w:val="left"/>
        <w:rPr>
          <w:rFonts w:cs="Arial"/>
          <w:sz w:val="16"/>
          <w:szCs w:val="16"/>
        </w:rPr>
      </w:pPr>
      <w:r w:rsidRPr="00BE026E">
        <w:rPr>
          <w:rFonts w:cs="Arial"/>
          <w:sz w:val="16"/>
          <w:szCs w:val="16"/>
        </w:rPr>
        <w:t>IBAN DE51 2802 0050 2504 8018 00</w:t>
      </w:r>
    </w:p>
    <w:p w:rsidR="00B54F44" w:rsidRPr="000D42D0" w:rsidRDefault="00B54F44" w:rsidP="00B54F44">
      <w:pPr>
        <w:framePr w:w="3175" w:h="14459" w:hRule="exact" w:wrap="around" w:vAnchor="page" w:hAnchor="page" w:x="8665" w:y="2269" w:anchorLock="1"/>
        <w:jc w:val="left"/>
        <w:rPr>
          <w:rFonts w:asciiTheme="minorHAnsi" w:hAnsiTheme="minorHAnsi" w:cs="Arial"/>
          <w:sz w:val="16"/>
          <w:szCs w:val="16"/>
        </w:rPr>
      </w:pPr>
      <w:r w:rsidRPr="000D42D0">
        <w:rPr>
          <w:rFonts w:cs="Arial"/>
          <w:sz w:val="16"/>
          <w:szCs w:val="16"/>
        </w:rPr>
        <w:t>BIC OLBODEH2XXX</w:t>
      </w:r>
    </w:p>
    <w:p w:rsidR="00234CBB" w:rsidRPr="002554AA" w:rsidRDefault="00EB654D" w:rsidP="00234CBB">
      <w:pPr>
        <w:spacing w:after="120" w:line="360" w:lineRule="auto"/>
        <w:jc w:val="left"/>
        <w:rPr>
          <w:b/>
          <w:sz w:val="22"/>
        </w:rPr>
      </w:pPr>
      <w:r>
        <w:t>CRM-expo 2014</w:t>
      </w:r>
      <w:r w:rsidR="009C4173">
        <w:t xml:space="preserve"> vom 8. bis 10.Oktober 2014</w:t>
      </w:r>
      <w:r w:rsidR="00234CBB">
        <w:br/>
      </w:r>
      <w:r w:rsidR="00C37056">
        <w:rPr>
          <w:b/>
          <w:sz w:val="22"/>
        </w:rPr>
        <w:t>Daten zu wertvollem Wissen verwandeln</w:t>
      </w:r>
      <w:bookmarkStart w:id="0" w:name="_GoBack"/>
      <w:bookmarkEnd w:id="0"/>
      <w:r w:rsidR="00C37056">
        <w:rPr>
          <w:b/>
          <w:sz w:val="22"/>
        </w:rPr>
        <w:t xml:space="preserve"> </w:t>
      </w:r>
      <w:r w:rsidR="00234CBB" w:rsidRPr="002554AA">
        <w:rPr>
          <w:b/>
          <w:sz w:val="22"/>
        </w:rPr>
        <w:t xml:space="preserve"> </w:t>
      </w:r>
    </w:p>
    <w:p w:rsidR="00EB654D" w:rsidRPr="009C4173" w:rsidRDefault="00234CBB" w:rsidP="00042FFF">
      <w:pPr>
        <w:tabs>
          <w:tab w:val="left" w:pos="4395"/>
        </w:tabs>
        <w:spacing w:after="120" w:line="360" w:lineRule="auto"/>
        <w:rPr>
          <w:i/>
          <w:sz w:val="22"/>
        </w:rPr>
      </w:pPr>
      <w:r w:rsidRPr="009C4173">
        <w:rPr>
          <w:i/>
          <w:sz w:val="22"/>
        </w:rPr>
        <w:t xml:space="preserve">Bremen. </w:t>
      </w:r>
      <w:r w:rsidR="00C0273F" w:rsidRPr="009C4173">
        <w:rPr>
          <w:i/>
          <w:sz w:val="22"/>
        </w:rPr>
        <w:t xml:space="preserve">Unternehmen </w:t>
      </w:r>
      <w:r w:rsidR="009C4173" w:rsidRPr="009C4173">
        <w:rPr>
          <w:i/>
          <w:sz w:val="22"/>
        </w:rPr>
        <w:t>sind immer stärker gefordert, kundenbezogene Prozesse</w:t>
      </w:r>
      <w:r w:rsidR="00C0273F" w:rsidRPr="009C4173">
        <w:rPr>
          <w:i/>
          <w:sz w:val="22"/>
        </w:rPr>
        <w:t xml:space="preserve"> </w:t>
      </w:r>
      <w:r w:rsidR="004F1DAB">
        <w:rPr>
          <w:i/>
          <w:sz w:val="22"/>
        </w:rPr>
        <w:t>besser zu verstehen. Ein wichtiger Baustein dafür ist eine optimierte Darstellung der gesammelten Daten. So entsteht aus Daten wertvolles Wissen.</w:t>
      </w:r>
    </w:p>
    <w:p w:rsidR="00C0273F" w:rsidRDefault="00234CBB" w:rsidP="00042FFF">
      <w:pPr>
        <w:tabs>
          <w:tab w:val="left" w:pos="4395"/>
        </w:tabs>
        <w:spacing w:after="120" w:line="360" w:lineRule="auto"/>
        <w:rPr>
          <w:sz w:val="22"/>
        </w:rPr>
      </w:pPr>
      <w:r w:rsidRPr="00C0273F">
        <w:rPr>
          <w:sz w:val="22"/>
        </w:rPr>
        <w:t xml:space="preserve">Die PTSGroup </w:t>
      </w:r>
      <w:r w:rsidR="00C0273F">
        <w:rPr>
          <w:sz w:val="22"/>
        </w:rPr>
        <w:t xml:space="preserve">setzt </w:t>
      </w:r>
      <w:r w:rsidRPr="00C0273F">
        <w:rPr>
          <w:sz w:val="22"/>
        </w:rPr>
        <w:t>als zer</w:t>
      </w:r>
      <w:r w:rsidR="00C0273F">
        <w:rPr>
          <w:sz w:val="22"/>
        </w:rPr>
        <w:t>tifizierter SAP Hosting- und VAR-</w:t>
      </w:r>
      <w:r w:rsidRPr="00C0273F">
        <w:rPr>
          <w:sz w:val="22"/>
        </w:rPr>
        <w:t xml:space="preserve">Partner </w:t>
      </w:r>
      <w:r w:rsidR="00C0273F">
        <w:rPr>
          <w:sz w:val="22"/>
        </w:rPr>
        <w:t>auf die Verbindung der Datenverarbeitung durch SAP mit der Darstellung durch Microsoft. „Wenn SAP auf Microsoft trifft, verknüpfen wir das Beste aus zwei Welten“, erklärt Marc Trümper, Vorstand der PTS Consulting AG. „Dadurch können die Mitarbeiter der Unternehmen die notwendigen Daten schnell und grafisch ansprechend über</w:t>
      </w:r>
      <w:r w:rsidR="009C4173">
        <w:rPr>
          <w:sz w:val="22"/>
        </w:rPr>
        <w:t>all</w:t>
      </w:r>
      <w:r w:rsidR="00C0273F">
        <w:rPr>
          <w:sz w:val="22"/>
        </w:rPr>
        <w:t xml:space="preserve"> abrufen.“</w:t>
      </w:r>
    </w:p>
    <w:p w:rsidR="001C28E6" w:rsidRDefault="004F1DAB" w:rsidP="00042FFF">
      <w:pPr>
        <w:spacing w:line="360" w:lineRule="auto"/>
        <w:rPr>
          <w:sz w:val="22"/>
          <w:szCs w:val="22"/>
        </w:rPr>
      </w:pPr>
      <w:r>
        <w:rPr>
          <w:sz w:val="22"/>
        </w:rPr>
        <w:t>Das Team der PTSGroup stellt insbesondere die Optionen bei</w:t>
      </w:r>
      <w:r w:rsidRPr="00437110">
        <w:rPr>
          <w:sz w:val="22"/>
          <w:szCs w:val="22"/>
        </w:rPr>
        <w:t xml:space="preserve"> SAP Lumira vor</w:t>
      </w:r>
      <w:r>
        <w:rPr>
          <w:sz w:val="22"/>
          <w:szCs w:val="22"/>
        </w:rPr>
        <w:t>. N</w:t>
      </w:r>
      <w:r w:rsidRPr="00437110">
        <w:rPr>
          <w:sz w:val="22"/>
          <w:szCs w:val="22"/>
        </w:rPr>
        <w:t>utzer</w:t>
      </w:r>
      <w:r>
        <w:rPr>
          <w:sz w:val="22"/>
          <w:szCs w:val="22"/>
        </w:rPr>
        <w:t xml:space="preserve"> können damit</w:t>
      </w:r>
      <w:r w:rsidRPr="00437110">
        <w:rPr>
          <w:sz w:val="22"/>
          <w:szCs w:val="22"/>
        </w:rPr>
        <w:t xml:space="preserve"> direkt und ohne IT-Unterstützung </w:t>
      </w:r>
      <w:r w:rsidR="001C28E6">
        <w:rPr>
          <w:sz w:val="22"/>
          <w:szCs w:val="22"/>
        </w:rPr>
        <w:t>die wichtigsten Kennzahlen analysieren. „</w:t>
      </w:r>
      <w:r w:rsidR="001C28E6" w:rsidRPr="00437110">
        <w:rPr>
          <w:sz w:val="22"/>
          <w:szCs w:val="22"/>
        </w:rPr>
        <w:t xml:space="preserve">So zeigen wir unter Einsatz von Storyboards live, wie </w:t>
      </w:r>
      <w:r w:rsidR="001C28E6">
        <w:rPr>
          <w:sz w:val="22"/>
          <w:szCs w:val="22"/>
        </w:rPr>
        <w:t>Unternehmen</w:t>
      </w:r>
      <w:r w:rsidR="001C28E6" w:rsidRPr="00437110">
        <w:rPr>
          <w:sz w:val="22"/>
          <w:szCs w:val="22"/>
        </w:rPr>
        <w:t xml:space="preserve"> Kostensenkungspotenziale auf Basis von HRworks heben können</w:t>
      </w:r>
      <w:r w:rsidR="001C28E6">
        <w:rPr>
          <w:sz w:val="22"/>
          <w:szCs w:val="22"/>
        </w:rPr>
        <w:t xml:space="preserve">. Die Mitarbeiter können diese </w:t>
      </w:r>
      <w:r w:rsidR="001C28E6" w:rsidRPr="00437110">
        <w:rPr>
          <w:sz w:val="22"/>
          <w:szCs w:val="22"/>
        </w:rPr>
        <w:t xml:space="preserve">mit Hilfe von SAP Streamwork kollaborativ mit </w:t>
      </w:r>
      <w:r w:rsidR="001C28E6">
        <w:rPr>
          <w:sz w:val="22"/>
          <w:szCs w:val="22"/>
        </w:rPr>
        <w:t>i</w:t>
      </w:r>
      <w:r w:rsidR="001C28E6" w:rsidRPr="00437110">
        <w:rPr>
          <w:sz w:val="22"/>
          <w:szCs w:val="22"/>
        </w:rPr>
        <w:t>h</w:t>
      </w:r>
      <w:r w:rsidR="001C28E6">
        <w:rPr>
          <w:sz w:val="22"/>
          <w:szCs w:val="22"/>
        </w:rPr>
        <w:t>ren Kollegen abstimmen“, betont Marc</w:t>
      </w:r>
      <w:r w:rsidR="00215F61">
        <w:rPr>
          <w:sz w:val="22"/>
          <w:szCs w:val="22"/>
        </w:rPr>
        <w:t xml:space="preserve"> </w:t>
      </w:r>
      <w:r w:rsidR="001C28E6">
        <w:rPr>
          <w:sz w:val="22"/>
          <w:szCs w:val="22"/>
        </w:rPr>
        <w:t>Trümper.</w:t>
      </w:r>
    </w:p>
    <w:p w:rsidR="001C28E6" w:rsidRDefault="001C28E6" w:rsidP="00042FFF">
      <w:pPr>
        <w:spacing w:line="360" w:lineRule="auto"/>
        <w:rPr>
          <w:sz w:val="22"/>
          <w:szCs w:val="22"/>
        </w:rPr>
      </w:pPr>
    </w:p>
    <w:p w:rsidR="004F1DAB" w:rsidRDefault="0025588F" w:rsidP="00042FFF">
      <w:pPr>
        <w:spacing w:line="360" w:lineRule="auto"/>
        <w:rPr>
          <w:sz w:val="22"/>
        </w:rPr>
      </w:pPr>
      <w:r w:rsidRPr="00437110">
        <w:rPr>
          <w:sz w:val="22"/>
        </w:rPr>
        <w:t xml:space="preserve">Die diesjährige CRM-expo in Stuttgart steht ganz im Zeichen von Big Data, Cloud und Mobile. </w:t>
      </w:r>
      <w:r>
        <w:rPr>
          <w:sz w:val="22"/>
        </w:rPr>
        <w:t xml:space="preserve">Die SAP Cloud4Customer ermöglicht </w:t>
      </w:r>
      <w:r>
        <w:rPr>
          <w:sz w:val="22"/>
        </w:rPr>
        <w:t xml:space="preserve">eine nahtlose Integration in alle on Premise Systeme, also der </w:t>
      </w:r>
      <w:r w:rsidRPr="007A1D67">
        <w:rPr>
          <w:sz w:val="22"/>
        </w:rPr>
        <w:t>Vor-Ort-Infrastruktur</w:t>
      </w:r>
      <w:r>
        <w:rPr>
          <w:sz w:val="22"/>
        </w:rPr>
        <w:t xml:space="preserve">. </w:t>
      </w:r>
      <w:r w:rsidR="004F1DAB">
        <w:rPr>
          <w:sz w:val="22"/>
        </w:rPr>
        <w:t xml:space="preserve">Insbesondere </w:t>
      </w:r>
      <w:r w:rsidR="00F55037">
        <w:rPr>
          <w:sz w:val="22"/>
        </w:rPr>
        <w:t xml:space="preserve">die </w:t>
      </w:r>
      <w:r w:rsidR="004F1DAB">
        <w:rPr>
          <w:sz w:val="22"/>
        </w:rPr>
        <w:t>mobile Cloud-Nutzung bietet Chance</w:t>
      </w:r>
      <w:r w:rsidR="007A1D67">
        <w:rPr>
          <w:sz w:val="22"/>
        </w:rPr>
        <w:t>n</w:t>
      </w:r>
      <w:r w:rsidR="000A38CA">
        <w:rPr>
          <w:sz w:val="22"/>
        </w:rPr>
        <w:t>:</w:t>
      </w:r>
      <w:r>
        <w:rPr>
          <w:sz w:val="22"/>
        </w:rPr>
        <w:t xml:space="preserve"> </w:t>
      </w:r>
      <w:r w:rsidR="004F1DAB" w:rsidRPr="004F1DAB">
        <w:rPr>
          <w:sz w:val="22"/>
        </w:rPr>
        <w:t xml:space="preserve">Die Aufnahme und Bearbeitung von Kundendaten fällt zusammen, Arbeitsschritte zum Einpflegen manuell aufgenommener Daten in die EDV fallen weg es gibt keine sogenannten Medienbrüche. </w:t>
      </w:r>
      <w:r w:rsidR="00563F76">
        <w:rPr>
          <w:sz w:val="22"/>
        </w:rPr>
        <w:t>Durch mo</w:t>
      </w:r>
      <w:r w:rsidR="00CC68FB">
        <w:rPr>
          <w:sz w:val="22"/>
        </w:rPr>
        <w:t>biles SAP CRM aus der Cloud werden</w:t>
      </w:r>
      <w:r w:rsidR="00563F76">
        <w:rPr>
          <w:sz w:val="22"/>
        </w:rPr>
        <w:t xml:space="preserve"> eine einheitliche Darstellung auf allen Endgeräten, sowie ein gleiches Arbeiten auch in unterschiedlichen Modulen ermöglicht. </w:t>
      </w:r>
    </w:p>
    <w:p w:rsidR="001C28E6" w:rsidRDefault="001C28E6" w:rsidP="00042FFF">
      <w:pPr>
        <w:spacing w:line="360" w:lineRule="auto"/>
        <w:rPr>
          <w:sz w:val="22"/>
        </w:rPr>
      </w:pPr>
    </w:p>
    <w:p w:rsidR="00234CBB" w:rsidRDefault="009C4173" w:rsidP="00042FFF">
      <w:pPr>
        <w:spacing w:line="360" w:lineRule="auto"/>
        <w:rPr>
          <w:sz w:val="22"/>
        </w:rPr>
      </w:pPr>
      <w:r>
        <w:rPr>
          <w:sz w:val="22"/>
          <w:szCs w:val="22"/>
        </w:rPr>
        <w:t xml:space="preserve">Die PTSGroup präsentiert ihr Angebot am Stand </w:t>
      </w:r>
      <w:r w:rsidRPr="009C4173">
        <w:rPr>
          <w:sz w:val="22"/>
          <w:szCs w:val="22"/>
        </w:rPr>
        <w:t>4E36</w:t>
      </w:r>
      <w:r>
        <w:rPr>
          <w:sz w:val="22"/>
          <w:szCs w:val="22"/>
        </w:rPr>
        <w:t xml:space="preserve"> in der Halle H4. </w:t>
      </w:r>
      <w:r w:rsidR="00234CBB">
        <w:rPr>
          <w:sz w:val="22"/>
        </w:rPr>
        <w:t>Weitere Informationen unter</w:t>
      </w:r>
      <w:hyperlink w:history="1"/>
      <w:r w:rsidR="00234CBB">
        <w:rPr>
          <w:sz w:val="22"/>
        </w:rPr>
        <w:t xml:space="preserve"> </w:t>
      </w:r>
      <w:hyperlink r:id="rId9" w:history="1">
        <w:r w:rsidR="00F05909" w:rsidRPr="00F22216">
          <w:rPr>
            <w:rStyle w:val="Hyperlink"/>
            <w:sz w:val="22"/>
          </w:rPr>
          <w:t>www.ptsgroup.de/crmexpo</w:t>
        </w:r>
      </w:hyperlink>
      <w:r w:rsidR="00F05909">
        <w:rPr>
          <w:sz w:val="22"/>
        </w:rPr>
        <w:t xml:space="preserve">. </w:t>
      </w:r>
    </w:p>
    <w:p w:rsidR="00061968" w:rsidRPr="002554AA" w:rsidRDefault="00061968" w:rsidP="00EB1FCD">
      <w:pPr>
        <w:jc w:val="left"/>
        <w:rPr>
          <w:sz w:val="22"/>
        </w:rPr>
      </w:pPr>
    </w:p>
    <w:p w:rsidR="002554AA" w:rsidRPr="002554AA" w:rsidRDefault="002554AA" w:rsidP="00EB1FCD">
      <w:pPr>
        <w:jc w:val="left"/>
        <w:rPr>
          <w:b/>
        </w:rPr>
      </w:pPr>
      <w:r w:rsidRPr="002554AA">
        <w:rPr>
          <w:b/>
        </w:rPr>
        <w:t>Über die PTSGroup AG:</w:t>
      </w:r>
    </w:p>
    <w:p w:rsidR="002554AA" w:rsidRDefault="002554AA" w:rsidP="00EB1FCD">
      <w:pPr>
        <w:jc w:val="left"/>
      </w:pPr>
      <w:r>
        <w:t xml:space="preserve">Die PTSGroup AG </w:t>
      </w:r>
      <w:r w:rsidR="000D42D0">
        <w:t xml:space="preserve">ist ein </w:t>
      </w:r>
      <w:r w:rsidR="000D42D0" w:rsidRPr="000D42D0">
        <w:t>führender IT-Lösungsanbieter mit ausgewiesenen Kompetenzen in den Bereichen SAP Consulting, Business Intelligence und Managed Services.</w:t>
      </w:r>
      <w:r w:rsidR="000D42D0">
        <w:t xml:space="preserve"> Die </w:t>
      </w:r>
      <w:r w:rsidR="004634C6">
        <w:t>Gruppe</w:t>
      </w:r>
      <w:r w:rsidR="000D42D0">
        <w:t xml:space="preserve"> setzt dabei auf </w:t>
      </w:r>
      <w:r w:rsidR="000D42D0" w:rsidRPr="000D42D0">
        <w:t>zukunft</w:t>
      </w:r>
      <w:r w:rsidR="000D42D0">
        <w:t xml:space="preserve">sweisende, erprobte IT-Lösungen. </w:t>
      </w:r>
      <w:r w:rsidR="00061968">
        <w:t xml:space="preserve">Die </w:t>
      </w:r>
      <w:r w:rsidR="000D42D0">
        <w:t>PTSG</w:t>
      </w:r>
      <w:r w:rsidR="004634C6">
        <w:t>r</w:t>
      </w:r>
      <w:r w:rsidR="000D42D0">
        <w:t>oup</w:t>
      </w:r>
      <w:r w:rsidR="00061968">
        <w:t xml:space="preserve"> ist deutschlandweit an den Standorten Bremen, Hamburg, Bergisch Gladbach, Berlin und Münster vertreten.</w:t>
      </w:r>
    </w:p>
    <w:sectPr w:rsidR="002554AA" w:rsidSect="00C15BF5">
      <w:headerReference w:type="default" r:id="rId10"/>
      <w:headerReference w:type="first" r:id="rId11"/>
      <w:pgSz w:w="11907" w:h="16840" w:code="9"/>
      <w:pgMar w:top="2236" w:right="3543" w:bottom="1134" w:left="1418" w:header="284" w:footer="567"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F4" w:rsidRDefault="005F33F4">
      <w:r>
        <w:separator/>
      </w:r>
    </w:p>
  </w:endnote>
  <w:endnote w:type="continuationSeparator" w:id="0">
    <w:p w:rsidR="005F33F4" w:rsidRDefault="005F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tisSemiSerif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antGarde Md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F4" w:rsidRDefault="005F33F4">
      <w:r>
        <w:separator/>
      </w:r>
    </w:p>
  </w:footnote>
  <w:footnote w:type="continuationSeparator" w:id="0">
    <w:p w:rsidR="005F33F4" w:rsidRDefault="005F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CD" w:rsidRDefault="00EB1FCD">
    <w:pPr>
      <w:pStyle w:val="Kopfzeile"/>
    </w:pPr>
  </w:p>
  <w:p w:rsidR="00EB1FCD" w:rsidRDefault="00EB1FCD">
    <w:pPr>
      <w:pStyle w:val="Kopfzeile"/>
    </w:pPr>
  </w:p>
  <w:p w:rsidR="00EB1FCD" w:rsidRDefault="00EB1FCD">
    <w:pPr>
      <w:pStyle w:val="Kopfzeile"/>
    </w:pPr>
  </w:p>
  <w:p w:rsidR="00EB1FCD" w:rsidRDefault="00EB1FCD">
    <w:pPr>
      <w:pStyle w:val="Kopfzeile"/>
    </w:pPr>
  </w:p>
  <w:p w:rsidR="00EB1FCD" w:rsidRDefault="00EB1FCD">
    <w:pPr>
      <w:pStyle w:val="Kopfzeile"/>
    </w:pPr>
  </w:p>
  <w:p w:rsidR="00EB1FCD" w:rsidRDefault="00EB1FCD">
    <w:pPr>
      <w:pStyle w:val="Kopfzeile"/>
    </w:pPr>
  </w:p>
  <w:p w:rsidR="00EB1FCD" w:rsidRDefault="00EB1FCD">
    <w:pPr>
      <w:pStyle w:val="Kopfzeile"/>
    </w:pPr>
  </w:p>
  <w:p w:rsidR="00EB1FCD" w:rsidRDefault="00EB1FCD">
    <w:pPr>
      <w:pStyle w:val="Kopfzeile"/>
    </w:pPr>
  </w:p>
  <w:p w:rsidR="00EB1FCD" w:rsidRDefault="00EB1FCD" w:rsidP="00A72AB2">
    <w:pPr>
      <w:pStyle w:val="Kopfzeile"/>
      <w:jc w:val="center"/>
    </w:pPr>
    <w:r>
      <w:t xml:space="preserve">- </w:t>
    </w:r>
    <w:r w:rsidR="00B84609">
      <w:fldChar w:fldCharType="begin"/>
    </w:r>
    <w:r>
      <w:instrText xml:space="preserve"> IF </w:instrText>
    </w:r>
    <w:r w:rsidR="00B84609">
      <w:rPr>
        <w:rStyle w:val="Seitenzahl"/>
      </w:rPr>
      <w:fldChar w:fldCharType="begin"/>
    </w:r>
    <w:r>
      <w:rPr>
        <w:rStyle w:val="Seitenzahl"/>
      </w:rPr>
      <w:instrText xml:space="preserve"> PAGE </w:instrText>
    </w:r>
    <w:r w:rsidR="00B84609">
      <w:rPr>
        <w:rStyle w:val="Seitenzahl"/>
      </w:rPr>
      <w:fldChar w:fldCharType="separate"/>
    </w:r>
    <w:r w:rsidR="00042FFF">
      <w:rPr>
        <w:rStyle w:val="Seitenzahl"/>
        <w:noProof/>
      </w:rPr>
      <w:instrText>2</w:instrText>
    </w:r>
    <w:r w:rsidR="00B84609">
      <w:rPr>
        <w:rStyle w:val="Seitenzahl"/>
      </w:rPr>
      <w:fldChar w:fldCharType="end"/>
    </w:r>
    <w:r>
      <w:rPr>
        <w:rStyle w:val="Seitenzahl"/>
      </w:rPr>
      <w:instrText xml:space="preserve"> = '1' "" </w:instrText>
    </w:r>
    <w:r w:rsidR="00B84609">
      <w:rPr>
        <w:rStyle w:val="Seitenzahl"/>
      </w:rPr>
      <w:fldChar w:fldCharType="begin"/>
    </w:r>
    <w:r>
      <w:rPr>
        <w:rStyle w:val="Seitenzahl"/>
      </w:rPr>
      <w:instrText xml:space="preserve"> PAGE </w:instrText>
    </w:r>
    <w:r w:rsidR="00B84609">
      <w:rPr>
        <w:rStyle w:val="Seitenzahl"/>
      </w:rPr>
      <w:fldChar w:fldCharType="separate"/>
    </w:r>
    <w:r w:rsidR="00042FFF">
      <w:rPr>
        <w:rStyle w:val="Seitenzahl"/>
        <w:noProof/>
      </w:rPr>
      <w:instrText>2</w:instrText>
    </w:r>
    <w:r w:rsidR="00B84609">
      <w:rPr>
        <w:rStyle w:val="Seitenzahl"/>
      </w:rPr>
      <w:fldChar w:fldCharType="end"/>
    </w:r>
    <w:r>
      <w:instrText xml:space="preserve"> </w:instrText>
    </w:r>
    <w:r w:rsidR="00B84609">
      <w:fldChar w:fldCharType="separate"/>
    </w:r>
    <w:r w:rsidR="00042FFF">
      <w:rPr>
        <w:rStyle w:val="Seitenzahl"/>
        <w:noProof/>
      </w:rPr>
      <w:t>2</w:t>
    </w:r>
    <w:r w:rsidR="00B84609">
      <w:fldChar w:fldCharType="end"/>
    </w:r>
    <w:r>
      <w:rPr>
        <w:rStyle w:val="Seitenzahl"/>
      </w:rPr>
      <w:t xml:space="preserve"> </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CD" w:rsidRDefault="00EB1FCD">
    <w:pPr>
      <w:pStyle w:val="Kopfzeile"/>
      <w:tabs>
        <w:tab w:val="clear" w:pos="9071"/>
        <w:tab w:val="right" w:pos="9923"/>
      </w:tabs>
      <w:ind w:right="-852"/>
      <w:jc w:val="right"/>
      <w:rPr>
        <w:rFonts w:ascii="AvantGarde Md BT" w:hAnsi="AvantGarde Md BT"/>
      </w:rPr>
    </w:pPr>
  </w:p>
  <w:p w:rsidR="00EB1FCD" w:rsidRDefault="00EB1FCD">
    <w:pPr>
      <w:pStyle w:val="Kopfzeile"/>
      <w:tabs>
        <w:tab w:val="clear" w:pos="9071"/>
        <w:tab w:val="right" w:pos="9923"/>
      </w:tabs>
      <w:spacing w:before="80"/>
      <w:ind w:right="-851"/>
      <w:jc w:val="right"/>
      <w:rPr>
        <w:rFonts w:ascii="AvantGarde Md BT" w:hAnsi="AvantGarde Md BT"/>
        <w:sz w:val="16"/>
      </w:rPr>
    </w:pPr>
  </w:p>
  <w:p w:rsidR="00EB1FCD" w:rsidRDefault="00EB1FCD">
    <w:pPr>
      <w:pStyle w:val="Kopfzeile"/>
      <w:tabs>
        <w:tab w:val="clear" w:pos="9071"/>
        <w:tab w:val="right" w:pos="9923"/>
      </w:tabs>
      <w:spacing w:before="80"/>
      <w:ind w:right="-851"/>
      <w:jc w:val="right"/>
      <w:rPr>
        <w:rFonts w:ascii="AvantGarde Md BT" w:hAnsi="AvantGarde Md BT"/>
        <w:sz w:val="16"/>
      </w:rPr>
    </w:pPr>
  </w:p>
  <w:p w:rsidR="00EB1FCD" w:rsidRDefault="00EB1FCD">
    <w:pPr>
      <w:pStyle w:val="Kopfzeile"/>
      <w:tabs>
        <w:tab w:val="clear" w:pos="9071"/>
        <w:tab w:val="right" w:pos="9923"/>
      </w:tabs>
      <w:spacing w:before="80"/>
      <w:ind w:right="-851"/>
      <w:jc w:val="right"/>
      <w:rPr>
        <w:rFonts w:ascii="AvantGarde Md BT" w:hAnsi="AvantGarde Md BT"/>
        <w:sz w:val="16"/>
      </w:rPr>
    </w:pPr>
  </w:p>
  <w:p w:rsidR="00EB1FCD" w:rsidRDefault="00EB1FCD" w:rsidP="00C15BF5">
    <w:pPr>
      <w:pStyle w:val="Kopfzeile"/>
      <w:jc w:val="left"/>
      <w:rPr>
        <w:rFonts w:ascii="AvantGarde Md BT" w:hAnsi="AvantGarde Md BT"/>
      </w:rPr>
    </w:pPr>
    <w:r>
      <w:rPr>
        <w:noProof/>
      </w:rPr>
      <w:drawing>
        <wp:anchor distT="0" distB="0" distL="114300" distR="114300" simplePos="0" relativeHeight="251657728" behindDoc="0" locked="0" layoutInCell="1" allowOverlap="1">
          <wp:simplePos x="0" y="0"/>
          <wp:positionH relativeFrom="column">
            <wp:posOffset>4472305</wp:posOffset>
          </wp:positionH>
          <wp:positionV relativeFrom="paragraph">
            <wp:posOffset>5080</wp:posOffset>
          </wp:positionV>
          <wp:extent cx="1550035" cy="683260"/>
          <wp:effectExtent l="0" t="0" r="0" b="0"/>
          <wp:wrapNone/>
          <wp:docPr id="1" name="Bild 1" descr="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
                  <pic:cNvPicPr>
                    <a:picLocks noChangeAspect="1" noChangeArrowheads="1"/>
                  </pic:cNvPicPr>
                </pic:nvPicPr>
                <pic:blipFill>
                  <a:blip r:embed="rId1"/>
                  <a:srcRect/>
                  <a:stretch>
                    <a:fillRect/>
                  </a:stretch>
                </pic:blipFill>
                <pic:spPr bwMode="auto">
                  <a:xfrm>
                    <a:off x="0" y="0"/>
                    <a:ext cx="1550035" cy="683260"/>
                  </a:xfrm>
                  <a:prstGeom prst="rect">
                    <a:avLst/>
                  </a:prstGeom>
                  <a:noFill/>
                  <a:ln w="9525">
                    <a:noFill/>
                    <a:miter lim="800000"/>
                    <a:headEnd/>
                    <a:tailEnd/>
                  </a:ln>
                </pic:spPr>
              </pic:pic>
            </a:graphicData>
          </a:graphic>
        </wp:anchor>
      </w:drawing>
    </w:r>
  </w:p>
  <w:p w:rsidR="00EB1FCD" w:rsidRDefault="00EB1FCD">
    <w:pPr>
      <w:framePr w:w="198" w:h="289" w:hSpace="142" w:wrap="around" w:vAnchor="page" w:hAnchor="page" w:x="438" w:y="5359"/>
      <w:rPr>
        <w:sz w:val="16"/>
      </w:rPr>
    </w:pPr>
    <w:r>
      <w:rPr>
        <w:sz w:val="16"/>
      </w:rPr>
      <w:t>_</w:t>
    </w:r>
  </w:p>
  <w:p w:rsidR="00EB1FCD" w:rsidRDefault="00EB1FCD">
    <w:pPr>
      <w:pStyle w:val="Kopfzeile"/>
    </w:pPr>
  </w:p>
  <w:p w:rsidR="00EB1FCD" w:rsidRPr="00C15BF5" w:rsidRDefault="00EB1FCD" w:rsidP="00086D3B">
    <w:pPr>
      <w:tabs>
        <w:tab w:val="left" w:pos="5103"/>
      </w:tabs>
      <w:rPr>
        <w:rFonts w:cs="Arial"/>
      </w:rPr>
    </w:pPr>
    <w:r w:rsidRPr="00C15BF5">
      <w:rPr>
        <w:rFonts w:cs="Arial"/>
      </w:rPr>
      <w:t xml:space="preserve">Pressemitteilung, </w:t>
    </w:r>
    <w:r w:rsidR="00EB654D">
      <w:rPr>
        <w:rFonts w:cs="Arial"/>
      </w:rPr>
      <w:t>29</w:t>
    </w:r>
    <w:r w:rsidR="009470D3">
      <w:rPr>
        <w:rFonts w:cs="Arial"/>
      </w:rPr>
      <w:t>.09</w:t>
    </w:r>
    <w:r w:rsidRPr="00C15BF5">
      <w:rPr>
        <w:rFonts w:cs="Arial"/>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A66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788283A"/>
    <w:lvl w:ilvl="0">
      <w:start w:val="1"/>
      <w:numFmt w:val="bullet"/>
      <w:lvlText w:val=""/>
      <w:lvlJc w:val="left"/>
      <w:pPr>
        <w:tabs>
          <w:tab w:val="num" w:pos="360"/>
        </w:tabs>
        <w:ind w:left="360" w:hanging="360"/>
      </w:pPr>
      <w:rPr>
        <w:rFonts w:ascii="Symbol" w:hAnsi="Symbol" w:hint="default"/>
      </w:rPr>
    </w:lvl>
  </w:abstractNum>
  <w:abstractNum w:abstractNumId="2">
    <w:nsid w:val="05BB0A31"/>
    <w:multiLevelType w:val="hybridMultilevel"/>
    <w:tmpl w:val="6810CADC"/>
    <w:lvl w:ilvl="0" w:tplc="9FA88956">
      <w:start w:val="1"/>
      <w:numFmt w:val="bullet"/>
      <w:lvlText w:val=""/>
      <w:lvlJc w:val="left"/>
      <w:pPr>
        <w:tabs>
          <w:tab w:val="num" w:pos="1068"/>
        </w:tabs>
        <w:ind w:left="1068" w:hanging="360"/>
      </w:pPr>
      <w:rPr>
        <w:rFonts w:ascii="Symbol" w:hAnsi="Symbol" w:hint="default"/>
      </w:rPr>
    </w:lvl>
    <w:lvl w:ilvl="1" w:tplc="3D0C7B8A" w:tentative="1">
      <w:start w:val="1"/>
      <w:numFmt w:val="bullet"/>
      <w:lvlText w:val="o"/>
      <w:lvlJc w:val="left"/>
      <w:pPr>
        <w:tabs>
          <w:tab w:val="num" w:pos="1788"/>
        </w:tabs>
        <w:ind w:left="1788" w:hanging="360"/>
      </w:pPr>
      <w:rPr>
        <w:rFonts w:ascii="Courier New" w:hAnsi="Courier New" w:hint="default"/>
      </w:rPr>
    </w:lvl>
    <w:lvl w:ilvl="2" w:tplc="ED14A5CC" w:tentative="1">
      <w:start w:val="1"/>
      <w:numFmt w:val="bullet"/>
      <w:lvlText w:val=""/>
      <w:lvlJc w:val="left"/>
      <w:pPr>
        <w:tabs>
          <w:tab w:val="num" w:pos="2508"/>
        </w:tabs>
        <w:ind w:left="2508" w:hanging="360"/>
      </w:pPr>
      <w:rPr>
        <w:rFonts w:ascii="Wingdings" w:hAnsi="Wingdings" w:hint="default"/>
      </w:rPr>
    </w:lvl>
    <w:lvl w:ilvl="3" w:tplc="1EDAEAD0" w:tentative="1">
      <w:start w:val="1"/>
      <w:numFmt w:val="bullet"/>
      <w:lvlText w:val=""/>
      <w:lvlJc w:val="left"/>
      <w:pPr>
        <w:tabs>
          <w:tab w:val="num" w:pos="3228"/>
        </w:tabs>
        <w:ind w:left="3228" w:hanging="360"/>
      </w:pPr>
      <w:rPr>
        <w:rFonts w:ascii="Symbol" w:hAnsi="Symbol" w:hint="default"/>
      </w:rPr>
    </w:lvl>
    <w:lvl w:ilvl="4" w:tplc="F2B6F79A" w:tentative="1">
      <w:start w:val="1"/>
      <w:numFmt w:val="bullet"/>
      <w:lvlText w:val="o"/>
      <w:lvlJc w:val="left"/>
      <w:pPr>
        <w:tabs>
          <w:tab w:val="num" w:pos="3948"/>
        </w:tabs>
        <w:ind w:left="3948" w:hanging="360"/>
      </w:pPr>
      <w:rPr>
        <w:rFonts w:ascii="Courier New" w:hAnsi="Courier New" w:hint="default"/>
      </w:rPr>
    </w:lvl>
    <w:lvl w:ilvl="5" w:tplc="6E064858" w:tentative="1">
      <w:start w:val="1"/>
      <w:numFmt w:val="bullet"/>
      <w:lvlText w:val=""/>
      <w:lvlJc w:val="left"/>
      <w:pPr>
        <w:tabs>
          <w:tab w:val="num" w:pos="4668"/>
        </w:tabs>
        <w:ind w:left="4668" w:hanging="360"/>
      </w:pPr>
      <w:rPr>
        <w:rFonts w:ascii="Wingdings" w:hAnsi="Wingdings" w:hint="default"/>
      </w:rPr>
    </w:lvl>
    <w:lvl w:ilvl="6" w:tplc="E9F61150" w:tentative="1">
      <w:start w:val="1"/>
      <w:numFmt w:val="bullet"/>
      <w:lvlText w:val=""/>
      <w:lvlJc w:val="left"/>
      <w:pPr>
        <w:tabs>
          <w:tab w:val="num" w:pos="5388"/>
        </w:tabs>
        <w:ind w:left="5388" w:hanging="360"/>
      </w:pPr>
      <w:rPr>
        <w:rFonts w:ascii="Symbol" w:hAnsi="Symbol" w:hint="default"/>
      </w:rPr>
    </w:lvl>
    <w:lvl w:ilvl="7" w:tplc="8CD6643E" w:tentative="1">
      <w:start w:val="1"/>
      <w:numFmt w:val="bullet"/>
      <w:lvlText w:val="o"/>
      <w:lvlJc w:val="left"/>
      <w:pPr>
        <w:tabs>
          <w:tab w:val="num" w:pos="6108"/>
        </w:tabs>
        <w:ind w:left="6108" w:hanging="360"/>
      </w:pPr>
      <w:rPr>
        <w:rFonts w:ascii="Courier New" w:hAnsi="Courier New" w:hint="default"/>
      </w:rPr>
    </w:lvl>
    <w:lvl w:ilvl="8" w:tplc="0840D7A6" w:tentative="1">
      <w:start w:val="1"/>
      <w:numFmt w:val="bullet"/>
      <w:lvlText w:val=""/>
      <w:lvlJc w:val="left"/>
      <w:pPr>
        <w:tabs>
          <w:tab w:val="num" w:pos="6828"/>
        </w:tabs>
        <w:ind w:left="6828" w:hanging="360"/>
      </w:pPr>
      <w:rPr>
        <w:rFonts w:ascii="Wingdings" w:hAnsi="Wingdings" w:hint="default"/>
      </w:rPr>
    </w:lvl>
  </w:abstractNum>
  <w:abstractNum w:abstractNumId="3">
    <w:nsid w:val="07655041"/>
    <w:multiLevelType w:val="hybridMultilevel"/>
    <w:tmpl w:val="6810CADC"/>
    <w:lvl w:ilvl="0" w:tplc="8708E5F0">
      <w:start w:val="1"/>
      <w:numFmt w:val="decimal"/>
      <w:lvlText w:val="%1."/>
      <w:lvlJc w:val="left"/>
      <w:pPr>
        <w:tabs>
          <w:tab w:val="num" w:pos="1068"/>
        </w:tabs>
        <w:ind w:left="1068" w:hanging="360"/>
      </w:pPr>
    </w:lvl>
    <w:lvl w:ilvl="1" w:tplc="A83469AE" w:tentative="1">
      <w:start w:val="1"/>
      <w:numFmt w:val="bullet"/>
      <w:lvlText w:val="o"/>
      <w:lvlJc w:val="left"/>
      <w:pPr>
        <w:tabs>
          <w:tab w:val="num" w:pos="1788"/>
        </w:tabs>
        <w:ind w:left="1788" w:hanging="360"/>
      </w:pPr>
      <w:rPr>
        <w:rFonts w:ascii="Courier New" w:hAnsi="Courier New" w:hint="default"/>
      </w:rPr>
    </w:lvl>
    <w:lvl w:ilvl="2" w:tplc="B504E544" w:tentative="1">
      <w:start w:val="1"/>
      <w:numFmt w:val="bullet"/>
      <w:lvlText w:val=""/>
      <w:lvlJc w:val="left"/>
      <w:pPr>
        <w:tabs>
          <w:tab w:val="num" w:pos="2508"/>
        </w:tabs>
        <w:ind w:left="2508" w:hanging="360"/>
      </w:pPr>
      <w:rPr>
        <w:rFonts w:ascii="Wingdings" w:hAnsi="Wingdings" w:hint="default"/>
      </w:rPr>
    </w:lvl>
    <w:lvl w:ilvl="3" w:tplc="EA3CAC22" w:tentative="1">
      <w:start w:val="1"/>
      <w:numFmt w:val="bullet"/>
      <w:lvlText w:val=""/>
      <w:lvlJc w:val="left"/>
      <w:pPr>
        <w:tabs>
          <w:tab w:val="num" w:pos="3228"/>
        </w:tabs>
        <w:ind w:left="3228" w:hanging="360"/>
      </w:pPr>
      <w:rPr>
        <w:rFonts w:ascii="Symbol" w:hAnsi="Symbol" w:hint="default"/>
      </w:rPr>
    </w:lvl>
    <w:lvl w:ilvl="4" w:tplc="3222A400" w:tentative="1">
      <w:start w:val="1"/>
      <w:numFmt w:val="bullet"/>
      <w:pStyle w:val="berschrift5"/>
      <w:lvlText w:val="o"/>
      <w:lvlJc w:val="left"/>
      <w:pPr>
        <w:tabs>
          <w:tab w:val="num" w:pos="3948"/>
        </w:tabs>
        <w:ind w:left="3948" w:hanging="360"/>
      </w:pPr>
      <w:rPr>
        <w:rFonts w:ascii="Courier New" w:hAnsi="Courier New" w:hint="default"/>
      </w:rPr>
    </w:lvl>
    <w:lvl w:ilvl="5" w:tplc="12EEAFBA" w:tentative="1">
      <w:start w:val="1"/>
      <w:numFmt w:val="bullet"/>
      <w:lvlText w:val=""/>
      <w:lvlJc w:val="left"/>
      <w:pPr>
        <w:tabs>
          <w:tab w:val="num" w:pos="4668"/>
        </w:tabs>
        <w:ind w:left="4668" w:hanging="360"/>
      </w:pPr>
      <w:rPr>
        <w:rFonts w:ascii="Wingdings" w:hAnsi="Wingdings" w:hint="default"/>
      </w:rPr>
    </w:lvl>
    <w:lvl w:ilvl="6" w:tplc="FB688BE2" w:tentative="1">
      <w:start w:val="1"/>
      <w:numFmt w:val="bullet"/>
      <w:lvlText w:val=""/>
      <w:lvlJc w:val="left"/>
      <w:pPr>
        <w:tabs>
          <w:tab w:val="num" w:pos="5388"/>
        </w:tabs>
        <w:ind w:left="5388" w:hanging="360"/>
      </w:pPr>
      <w:rPr>
        <w:rFonts w:ascii="Symbol" w:hAnsi="Symbol" w:hint="default"/>
      </w:rPr>
    </w:lvl>
    <w:lvl w:ilvl="7" w:tplc="BE346A92" w:tentative="1">
      <w:start w:val="1"/>
      <w:numFmt w:val="bullet"/>
      <w:lvlText w:val="o"/>
      <w:lvlJc w:val="left"/>
      <w:pPr>
        <w:tabs>
          <w:tab w:val="num" w:pos="6108"/>
        </w:tabs>
        <w:ind w:left="6108" w:hanging="360"/>
      </w:pPr>
      <w:rPr>
        <w:rFonts w:ascii="Courier New" w:hAnsi="Courier New" w:hint="default"/>
      </w:rPr>
    </w:lvl>
    <w:lvl w:ilvl="8" w:tplc="BF14D96C" w:tentative="1">
      <w:start w:val="1"/>
      <w:numFmt w:val="bullet"/>
      <w:lvlText w:val=""/>
      <w:lvlJc w:val="left"/>
      <w:pPr>
        <w:tabs>
          <w:tab w:val="num" w:pos="6828"/>
        </w:tabs>
        <w:ind w:left="6828" w:hanging="360"/>
      </w:pPr>
      <w:rPr>
        <w:rFonts w:ascii="Wingdings" w:hAnsi="Wingdings" w:hint="default"/>
      </w:rPr>
    </w:lvl>
  </w:abstractNum>
  <w:abstractNum w:abstractNumId="4">
    <w:nsid w:val="0CBD5AB6"/>
    <w:multiLevelType w:val="hybridMultilevel"/>
    <w:tmpl w:val="8494AB30"/>
    <w:lvl w:ilvl="0" w:tplc="12D85B3C">
      <w:start w:val="1"/>
      <w:numFmt w:val="bullet"/>
      <w:lvlText w:val=""/>
      <w:lvlJc w:val="left"/>
      <w:pPr>
        <w:tabs>
          <w:tab w:val="num" w:pos="720"/>
        </w:tabs>
        <w:ind w:left="720" w:hanging="360"/>
      </w:pPr>
      <w:rPr>
        <w:rFonts w:ascii="Symbol" w:hAnsi="Symbol" w:hint="default"/>
      </w:rPr>
    </w:lvl>
    <w:lvl w:ilvl="1" w:tplc="6F103CD4" w:tentative="1">
      <w:start w:val="1"/>
      <w:numFmt w:val="bullet"/>
      <w:lvlText w:val="o"/>
      <w:lvlJc w:val="left"/>
      <w:pPr>
        <w:tabs>
          <w:tab w:val="num" w:pos="1440"/>
        </w:tabs>
        <w:ind w:left="1440" w:hanging="360"/>
      </w:pPr>
      <w:rPr>
        <w:rFonts w:ascii="Courier New" w:hAnsi="Courier New" w:hint="default"/>
      </w:rPr>
    </w:lvl>
    <w:lvl w:ilvl="2" w:tplc="21EA7B44" w:tentative="1">
      <w:start w:val="1"/>
      <w:numFmt w:val="bullet"/>
      <w:lvlText w:val=""/>
      <w:lvlJc w:val="left"/>
      <w:pPr>
        <w:tabs>
          <w:tab w:val="num" w:pos="2160"/>
        </w:tabs>
        <w:ind w:left="2160" w:hanging="360"/>
      </w:pPr>
      <w:rPr>
        <w:rFonts w:ascii="Wingdings" w:hAnsi="Wingdings" w:hint="default"/>
      </w:rPr>
    </w:lvl>
    <w:lvl w:ilvl="3" w:tplc="60F28B8A" w:tentative="1">
      <w:start w:val="1"/>
      <w:numFmt w:val="bullet"/>
      <w:lvlText w:val=""/>
      <w:lvlJc w:val="left"/>
      <w:pPr>
        <w:tabs>
          <w:tab w:val="num" w:pos="2880"/>
        </w:tabs>
        <w:ind w:left="2880" w:hanging="360"/>
      </w:pPr>
      <w:rPr>
        <w:rFonts w:ascii="Symbol" w:hAnsi="Symbol" w:hint="default"/>
      </w:rPr>
    </w:lvl>
    <w:lvl w:ilvl="4" w:tplc="9CD405B4" w:tentative="1">
      <w:start w:val="1"/>
      <w:numFmt w:val="bullet"/>
      <w:lvlText w:val="o"/>
      <w:lvlJc w:val="left"/>
      <w:pPr>
        <w:tabs>
          <w:tab w:val="num" w:pos="3600"/>
        </w:tabs>
        <w:ind w:left="3600" w:hanging="360"/>
      </w:pPr>
      <w:rPr>
        <w:rFonts w:ascii="Courier New" w:hAnsi="Courier New" w:hint="default"/>
      </w:rPr>
    </w:lvl>
    <w:lvl w:ilvl="5" w:tplc="0610F8E0" w:tentative="1">
      <w:start w:val="1"/>
      <w:numFmt w:val="bullet"/>
      <w:lvlText w:val=""/>
      <w:lvlJc w:val="left"/>
      <w:pPr>
        <w:tabs>
          <w:tab w:val="num" w:pos="4320"/>
        </w:tabs>
        <w:ind w:left="4320" w:hanging="360"/>
      </w:pPr>
      <w:rPr>
        <w:rFonts w:ascii="Wingdings" w:hAnsi="Wingdings" w:hint="default"/>
      </w:rPr>
    </w:lvl>
    <w:lvl w:ilvl="6" w:tplc="42F40E00" w:tentative="1">
      <w:start w:val="1"/>
      <w:numFmt w:val="bullet"/>
      <w:lvlText w:val=""/>
      <w:lvlJc w:val="left"/>
      <w:pPr>
        <w:tabs>
          <w:tab w:val="num" w:pos="5040"/>
        </w:tabs>
        <w:ind w:left="5040" w:hanging="360"/>
      </w:pPr>
      <w:rPr>
        <w:rFonts w:ascii="Symbol" w:hAnsi="Symbol" w:hint="default"/>
      </w:rPr>
    </w:lvl>
    <w:lvl w:ilvl="7" w:tplc="66BA553E" w:tentative="1">
      <w:start w:val="1"/>
      <w:numFmt w:val="bullet"/>
      <w:lvlText w:val="o"/>
      <w:lvlJc w:val="left"/>
      <w:pPr>
        <w:tabs>
          <w:tab w:val="num" w:pos="5760"/>
        </w:tabs>
        <w:ind w:left="5760" w:hanging="360"/>
      </w:pPr>
      <w:rPr>
        <w:rFonts w:ascii="Courier New" w:hAnsi="Courier New" w:hint="default"/>
      </w:rPr>
    </w:lvl>
    <w:lvl w:ilvl="8" w:tplc="A904998C" w:tentative="1">
      <w:start w:val="1"/>
      <w:numFmt w:val="bullet"/>
      <w:lvlText w:val=""/>
      <w:lvlJc w:val="left"/>
      <w:pPr>
        <w:tabs>
          <w:tab w:val="num" w:pos="6480"/>
        </w:tabs>
        <w:ind w:left="6480" w:hanging="360"/>
      </w:pPr>
      <w:rPr>
        <w:rFonts w:ascii="Wingdings" w:hAnsi="Wingdings" w:hint="default"/>
      </w:rPr>
    </w:lvl>
  </w:abstractNum>
  <w:abstractNum w:abstractNumId="5">
    <w:nsid w:val="199068C1"/>
    <w:multiLevelType w:val="hybridMultilevel"/>
    <w:tmpl w:val="21FC28CE"/>
    <w:lvl w:ilvl="0" w:tplc="D7D0D362">
      <w:start w:val="1"/>
      <w:numFmt w:val="bullet"/>
      <w:lvlText w:val=""/>
      <w:lvlJc w:val="left"/>
      <w:pPr>
        <w:tabs>
          <w:tab w:val="num" w:pos="720"/>
        </w:tabs>
        <w:ind w:left="720" w:hanging="360"/>
      </w:pPr>
      <w:rPr>
        <w:rFonts w:ascii="Symbol" w:hAnsi="Symbol" w:hint="default"/>
      </w:rPr>
    </w:lvl>
    <w:lvl w:ilvl="1" w:tplc="F01AD7DC" w:tentative="1">
      <w:start w:val="1"/>
      <w:numFmt w:val="bullet"/>
      <w:lvlText w:val="o"/>
      <w:lvlJc w:val="left"/>
      <w:pPr>
        <w:tabs>
          <w:tab w:val="num" w:pos="1440"/>
        </w:tabs>
        <w:ind w:left="1440" w:hanging="360"/>
      </w:pPr>
      <w:rPr>
        <w:rFonts w:ascii="Courier New" w:hAnsi="Courier New" w:hint="default"/>
      </w:rPr>
    </w:lvl>
    <w:lvl w:ilvl="2" w:tplc="9ECA2912" w:tentative="1">
      <w:start w:val="1"/>
      <w:numFmt w:val="bullet"/>
      <w:lvlText w:val=""/>
      <w:lvlJc w:val="left"/>
      <w:pPr>
        <w:tabs>
          <w:tab w:val="num" w:pos="2160"/>
        </w:tabs>
        <w:ind w:left="2160" w:hanging="360"/>
      </w:pPr>
      <w:rPr>
        <w:rFonts w:ascii="Wingdings" w:hAnsi="Wingdings" w:hint="default"/>
      </w:rPr>
    </w:lvl>
    <w:lvl w:ilvl="3" w:tplc="1C5C7BD6" w:tentative="1">
      <w:start w:val="1"/>
      <w:numFmt w:val="bullet"/>
      <w:lvlText w:val=""/>
      <w:lvlJc w:val="left"/>
      <w:pPr>
        <w:tabs>
          <w:tab w:val="num" w:pos="2880"/>
        </w:tabs>
        <w:ind w:left="2880" w:hanging="360"/>
      </w:pPr>
      <w:rPr>
        <w:rFonts w:ascii="Symbol" w:hAnsi="Symbol" w:hint="default"/>
      </w:rPr>
    </w:lvl>
    <w:lvl w:ilvl="4" w:tplc="3466760C" w:tentative="1">
      <w:start w:val="1"/>
      <w:numFmt w:val="bullet"/>
      <w:lvlText w:val="o"/>
      <w:lvlJc w:val="left"/>
      <w:pPr>
        <w:tabs>
          <w:tab w:val="num" w:pos="3600"/>
        </w:tabs>
        <w:ind w:left="3600" w:hanging="360"/>
      </w:pPr>
      <w:rPr>
        <w:rFonts w:ascii="Courier New" w:hAnsi="Courier New" w:hint="default"/>
      </w:rPr>
    </w:lvl>
    <w:lvl w:ilvl="5" w:tplc="2904DCC0" w:tentative="1">
      <w:start w:val="1"/>
      <w:numFmt w:val="bullet"/>
      <w:lvlText w:val=""/>
      <w:lvlJc w:val="left"/>
      <w:pPr>
        <w:tabs>
          <w:tab w:val="num" w:pos="4320"/>
        </w:tabs>
        <w:ind w:left="4320" w:hanging="360"/>
      </w:pPr>
      <w:rPr>
        <w:rFonts w:ascii="Wingdings" w:hAnsi="Wingdings" w:hint="default"/>
      </w:rPr>
    </w:lvl>
    <w:lvl w:ilvl="6" w:tplc="35BA72AE" w:tentative="1">
      <w:start w:val="1"/>
      <w:numFmt w:val="bullet"/>
      <w:lvlText w:val=""/>
      <w:lvlJc w:val="left"/>
      <w:pPr>
        <w:tabs>
          <w:tab w:val="num" w:pos="5040"/>
        </w:tabs>
        <w:ind w:left="5040" w:hanging="360"/>
      </w:pPr>
      <w:rPr>
        <w:rFonts w:ascii="Symbol" w:hAnsi="Symbol" w:hint="default"/>
      </w:rPr>
    </w:lvl>
    <w:lvl w:ilvl="7" w:tplc="E42287D2" w:tentative="1">
      <w:start w:val="1"/>
      <w:numFmt w:val="bullet"/>
      <w:lvlText w:val="o"/>
      <w:lvlJc w:val="left"/>
      <w:pPr>
        <w:tabs>
          <w:tab w:val="num" w:pos="5760"/>
        </w:tabs>
        <w:ind w:left="5760" w:hanging="360"/>
      </w:pPr>
      <w:rPr>
        <w:rFonts w:ascii="Courier New" w:hAnsi="Courier New" w:hint="default"/>
      </w:rPr>
    </w:lvl>
    <w:lvl w:ilvl="8" w:tplc="F0105960" w:tentative="1">
      <w:start w:val="1"/>
      <w:numFmt w:val="bullet"/>
      <w:lvlText w:val=""/>
      <w:lvlJc w:val="left"/>
      <w:pPr>
        <w:tabs>
          <w:tab w:val="num" w:pos="6480"/>
        </w:tabs>
        <w:ind w:left="6480" w:hanging="360"/>
      </w:pPr>
      <w:rPr>
        <w:rFonts w:ascii="Wingdings" w:hAnsi="Wingdings" w:hint="default"/>
      </w:rPr>
    </w:lvl>
  </w:abstractNum>
  <w:abstractNum w:abstractNumId="6">
    <w:nsid w:val="23D4244A"/>
    <w:multiLevelType w:val="hybridMultilevel"/>
    <w:tmpl w:val="C8364CE2"/>
    <w:lvl w:ilvl="0" w:tplc="69A2DF2A">
      <w:start w:val="1"/>
      <w:numFmt w:val="bullet"/>
      <w:lvlText w:val=""/>
      <w:lvlJc w:val="left"/>
      <w:pPr>
        <w:tabs>
          <w:tab w:val="num" w:pos="720"/>
        </w:tabs>
        <w:ind w:left="720" w:hanging="360"/>
      </w:pPr>
      <w:rPr>
        <w:rFonts w:ascii="Symbol" w:hAnsi="Symbol" w:hint="default"/>
      </w:rPr>
    </w:lvl>
    <w:lvl w:ilvl="1" w:tplc="DF2AE5EC">
      <w:start w:val="1"/>
      <w:numFmt w:val="bullet"/>
      <w:lvlText w:val="o"/>
      <w:lvlJc w:val="left"/>
      <w:pPr>
        <w:tabs>
          <w:tab w:val="num" w:pos="1440"/>
        </w:tabs>
        <w:ind w:left="1440" w:hanging="360"/>
      </w:pPr>
      <w:rPr>
        <w:rFonts w:ascii="Courier New" w:hAnsi="Courier New" w:hint="default"/>
      </w:rPr>
    </w:lvl>
    <w:lvl w:ilvl="2" w:tplc="1EF63B26" w:tentative="1">
      <w:start w:val="1"/>
      <w:numFmt w:val="bullet"/>
      <w:lvlText w:val=""/>
      <w:lvlJc w:val="left"/>
      <w:pPr>
        <w:tabs>
          <w:tab w:val="num" w:pos="2160"/>
        </w:tabs>
        <w:ind w:left="2160" w:hanging="360"/>
      </w:pPr>
      <w:rPr>
        <w:rFonts w:ascii="Wingdings" w:hAnsi="Wingdings" w:hint="default"/>
      </w:rPr>
    </w:lvl>
    <w:lvl w:ilvl="3" w:tplc="A7BC4EC0" w:tentative="1">
      <w:start w:val="1"/>
      <w:numFmt w:val="bullet"/>
      <w:lvlText w:val=""/>
      <w:lvlJc w:val="left"/>
      <w:pPr>
        <w:tabs>
          <w:tab w:val="num" w:pos="2880"/>
        </w:tabs>
        <w:ind w:left="2880" w:hanging="360"/>
      </w:pPr>
      <w:rPr>
        <w:rFonts w:ascii="Symbol" w:hAnsi="Symbol" w:hint="default"/>
      </w:rPr>
    </w:lvl>
    <w:lvl w:ilvl="4" w:tplc="A7C824DC" w:tentative="1">
      <w:start w:val="1"/>
      <w:numFmt w:val="bullet"/>
      <w:lvlText w:val="o"/>
      <w:lvlJc w:val="left"/>
      <w:pPr>
        <w:tabs>
          <w:tab w:val="num" w:pos="3600"/>
        </w:tabs>
        <w:ind w:left="3600" w:hanging="360"/>
      </w:pPr>
      <w:rPr>
        <w:rFonts w:ascii="Courier New" w:hAnsi="Courier New" w:hint="default"/>
      </w:rPr>
    </w:lvl>
    <w:lvl w:ilvl="5" w:tplc="6E342704" w:tentative="1">
      <w:start w:val="1"/>
      <w:numFmt w:val="bullet"/>
      <w:lvlText w:val=""/>
      <w:lvlJc w:val="left"/>
      <w:pPr>
        <w:tabs>
          <w:tab w:val="num" w:pos="4320"/>
        </w:tabs>
        <w:ind w:left="4320" w:hanging="360"/>
      </w:pPr>
      <w:rPr>
        <w:rFonts w:ascii="Wingdings" w:hAnsi="Wingdings" w:hint="default"/>
      </w:rPr>
    </w:lvl>
    <w:lvl w:ilvl="6" w:tplc="2CBA3B2C" w:tentative="1">
      <w:start w:val="1"/>
      <w:numFmt w:val="bullet"/>
      <w:lvlText w:val=""/>
      <w:lvlJc w:val="left"/>
      <w:pPr>
        <w:tabs>
          <w:tab w:val="num" w:pos="5040"/>
        </w:tabs>
        <w:ind w:left="5040" w:hanging="360"/>
      </w:pPr>
      <w:rPr>
        <w:rFonts w:ascii="Symbol" w:hAnsi="Symbol" w:hint="default"/>
      </w:rPr>
    </w:lvl>
    <w:lvl w:ilvl="7" w:tplc="73BA47CE" w:tentative="1">
      <w:start w:val="1"/>
      <w:numFmt w:val="bullet"/>
      <w:lvlText w:val="o"/>
      <w:lvlJc w:val="left"/>
      <w:pPr>
        <w:tabs>
          <w:tab w:val="num" w:pos="5760"/>
        </w:tabs>
        <w:ind w:left="5760" w:hanging="360"/>
      </w:pPr>
      <w:rPr>
        <w:rFonts w:ascii="Courier New" w:hAnsi="Courier New" w:hint="default"/>
      </w:rPr>
    </w:lvl>
    <w:lvl w:ilvl="8" w:tplc="16E84920" w:tentative="1">
      <w:start w:val="1"/>
      <w:numFmt w:val="bullet"/>
      <w:lvlText w:val=""/>
      <w:lvlJc w:val="left"/>
      <w:pPr>
        <w:tabs>
          <w:tab w:val="num" w:pos="6480"/>
        </w:tabs>
        <w:ind w:left="6480" w:hanging="360"/>
      </w:pPr>
      <w:rPr>
        <w:rFonts w:ascii="Wingdings" w:hAnsi="Wingdings" w:hint="default"/>
      </w:rPr>
    </w:lvl>
  </w:abstractNum>
  <w:abstractNum w:abstractNumId="7">
    <w:nsid w:val="37C2483F"/>
    <w:multiLevelType w:val="multilevel"/>
    <w:tmpl w:val="C660E28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1080"/>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D197742"/>
    <w:multiLevelType w:val="hybridMultilevel"/>
    <w:tmpl w:val="C812F7AC"/>
    <w:lvl w:ilvl="0" w:tplc="FDEA8DFA">
      <w:start w:val="1"/>
      <w:numFmt w:val="bullet"/>
      <w:lvlText w:val=""/>
      <w:lvlJc w:val="left"/>
      <w:pPr>
        <w:tabs>
          <w:tab w:val="num" w:pos="720"/>
        </w:tabs>
        <w:ind w:left="720" w:hanging="360"/>
      </w:pPr>
      <w:rPr>
        <w:rFonts w:ascii="Symbol" w:hAnsi="Symbol" w:hint="default"/>
      </w:rPr>
    </w:lvl>
    <w:lvl w:ilvl="1" w:tplc="350C5698">
      <w:numFmt w:val="bullet"/>
      <w:lvlText w:val="-"/>
      <w:lvlJc w:val="left"/>
      <w:pPr>
        <w:tabs>
          <w:tab w:val="num" w:pos="1440"/>
        </w:tabs>
        <w:ind w:left="1440" w:hanging="360"/>
      </w:pPr>
      <w:rPr>
        <w:rFonts w:ascii="Arial" w:eastAsia="Times New Roman" w:hAnsi="Arial" w:hint="default"/>
      </w:rPr>
    </w:lvl>
    <w:lvl w:ilvl="2" w:tplc="8C02BBAA" w:tentative="1">
      <w:start w:val="1"/>
      <w:numFmt w:val="bullet"/>
      <w:lvlText w:val=""/>
      <w:lvlJc w:val="left"/>
      <w:pPr>
        <w:tabs>
          <w:tab w:val="num" w:pos="2160"/>
        </w:tabs>
        <w:ind w:left="2160" w:hanging="360"/>
      </w:pPr>
      <w:rPr>
        <w:rFonts w:ascii="Wingdings" w:hAnsi="Wingdings" w:hint="default"/>
      </w:rPr>
    </w:lvl>
    <w:lvl w:ilvl="3" w:tplc="E756591E" w:tentative="1">
      <w:start w:val="1"/>
      <w:numFmt w:val="bullet"/>
      <w:lvlText w:val=""/>
      <w:lvlJc w:val="left"/>
      <w:pPr>
        <w:tabs>
          <w:tab w:val="num" w:pos="2880"/>
        </w:tabs>
        <w:ind w:left="2880" w:hanging="360"/>
      </w:pPr>
      <w:rPr>
        <w:rFonts w:ascii="Symbol" w:hAnsi="Symbol" w:hint="default"/>
      </w:rPr>
    </w:lvl>
    <w:lvl w:ilvl="4" w:tplc="4ED4AA6E" w:tentative="1">
      <w:start w:val="1"/>
      <w:numFmt w:val="bullet"/>
      <w:lvlText w:val="o"/>
      <w:lvlJc w:val="left"/>
      <w:pPr>
        <w:tabs>
          <w:tab w:val="num" w:pos="3600"/>
        </w:tabs>
        <w:ind w:left="3600" w:hanging="360"/>
      </w:pPr>
      <w:rPr>
        <w:rFonts w:ascii="Courier New" w:hAnsi="Courier New" w:hint="default"/>
      </w:rPr>
    </w:lvl>
    <w:lvl w:ilvl="5" w:tplc="EDA4764E" w:tentative="1">
      <w:start w:val="1"/>
      <w:numFmt w:val="bullet"/>
      <w:lvlText w:val=""/>
      <w:lvlJc w:val="left"/>
      <w:pPr>
        <w:tabs>
          <w:tab w:val="num" w:pos="4320"/>
        </w:tabs>
        <w:ind w:left="4320" w:hanging="360"/>
      </w:pPr>
      <w:rPr>
        <w:rFonts w:ascii="Wingdings" w:hAnsi="Wingdings" w:hint="default"/>
      </w:rPr>
    </w:lvl>
    <w:lvl w:ilvl="6" w:tplc="190AFEAE" w:tentative="1">
      <w:start w:val="1"/>
      <w:numFmt w:val="bullet"/>
      <w:lvlText w:val=""/>
      <w:lvlJc w:val="left"/>
      <w:pPr>
        <w:tabs>
          <w:tab w:val="num" w:pos="5040"/>
        </w:tabs>
        <w:ind w:left="5040" w:hanging="360"/>
      </w:pPr>
      <w:rPr>
        <w:rFonts w:ascii="Symbol" w:hAnsi="Symbol" w:hint="default"/>
      </w:rPr>
    </w:lvl>
    <w:lvl w:ilvl="7" w:tplc="E6D65296" w:tentative="1">
      <w:start w:val="1"/>
      <w:numFmt w:val="bullet"/>
      <w:lvlText w:val="o"/>
      <w:lvlJc w:val="left"/>
      <w:pPr>
        <w:tabs>
          <w:tab w:val="num" w:pos="5760"/>
        </w:tabs>
        <w:ind w:left="5760" w:hanging="360"/>
      </w:pPr>
      <w:rPr>
        <w:rFonts w:ascii="Courier New" w:hAnsi="Courier New" w:hint="default"/>
      </w:rPr>
    </w:lvl>
    <w:lvl w:ilvl="8" w:tplc="B2B43076" w:tentative="1">
      <w:start w:val="1"/>
      <w:numFmt w:val="bullet"/>
      <w:lvlText w:val=""/>
      <w:lvlJc w:val="left"/>
      <w:pPr>
        <w:tabs>
          <w:tab w:val="num" w:pos="6480"/>
        </w:tabs>
        <w:ind w:left="6480" w:hanging="360"/>
      </w:pPr>
      <w:rPr>
        <w:rFonts w:ascii="Wingdings" w:hAnsi="Wingdings" w:hint="default"/>
      </w:rPr>
    </w:lvl>
  </w:abstractNum>
  <w:abstractNum w:abstractNumId="9">
    <w:nsid w:val="510A22C0"/>
    <w:multiLevelType w:val="hybridMultilevel"/>
    <w:tmpl w:val="F7201FD4"/>
    <w:lvl w:ilvl="0" w:tplc="55FE7C64">
      <w:start w:val="1"/>
      <w:numFmt w:val="bullet"/>
      <w:pStyle w:val="Aufzhlungszeichen"/>
      <w:lvlText w:val=""/>
      <w:lvlJc w:val="left"/>
      <w:pPr>
        <w:tabs>
          <w:tab w:val="num" w:pos="720"/>
        </w:tabs>
        <w:ind w:left="720" w:hanging="360"/>
      </w:pPr>
      <w:rPr>
        <w:rFonts w:ascii="Symbol" w:hAnsi="Symbol" w:hint="default"/>
      </w:rPr>
    </w:lvl>
    <w:lvl w:ilvl="1" w:tplc="85A0D602" w:tentative="1">
      <w:start w:val="1"/>
      <w:numFmt w:val="bullet"/>
      <w:lvlText w:val="o"/>
      <w:lvlJc w:val="left"/>
      <w:pPr>
        <w:tabs>
          <w:tab w:val="num" w:pos="1440"/>
        </w:tabs>
        <w:ind w:left="1440" w:hanging="360"/>
      </w:pPr>
      <w:rPr>
        <w:rFonts w:ascii="Courier New" w:hAnsi="Courier New" w:hint="default"/>
      </w:rPr>
    </w:lvl>
    <w:lvl w:ilvl="2" w:tplc="9DAC5DA8" w:tentative="1">
      <w:start w:val="1"/>
      <w:numFmt w:val="bullet"/>
      <w:lvlText w:val=""/>
      <w:lvlJc w:val="left"/>
      <w:pPr>
        <w:tabs>
          <w:tab w:val="num" w:pos="2160"/>
        </w:tabs>
        <w:ind w:left="2160" w:hanging="360"/>
      </w:pPr>
      <w:rPr>
        <w:rFonts w:ascii="Wingdings" w:hAnsi="Wingdings" w:hint="default"/>
      </w:rPr>
    </w:lvl>
    <w:lvl w:ilvl="3" w:tplc="84A0825A" w:tentative="1">
      <w:start w:val="1"/>
      <w:numFmt w:val="bullet"/>
      <w:lvlText w:val=""/>
      <w:lvlJc w:val="left"/>
      <w:pPr>
        <w:tabs>
          <w:tab w:val="num" w:pos="2880"/>
        </w:tabs>
        <w:ind w:left="2880" w:hanging="360"/>
      </w:pPr>
      <w:rPr>
        <w:rFonts w:ascii="Symbol" w:hAnsi="Symbol" w:hint="default"/>
      </w:rPr>
    </w:lvl>
    <w:lvl w:ilvl="4" w:tplc="14CE7940" w:tentative="1">
      <w:start w:val="1"/>
      <w:numFmt w:val="bullet"/>
      <w:lvlText w:val="o"/>
      <w:lvlJc w:val="left"/>
      <w:pPr>
        <w:tabs>
          <w:tab w:val="num" w:pos="3600"/>
        </w:tabs>
        <w:ind w:left="3600" w:hanging="360"/>
      </w:pPr>
      <w:rPr>
        <w:rFonts w:ascii="Courier New" w:hAnsi="Courier New" w:hint="default"/>
      </w:rPr>
    </w:lvl>
    <w:lvl w:ilvl="5" w:tplc="1D8E5AA6" w:tentative="1">
      <w:start w:val="1"/>
      <w:numFmt w:val="bullet"/>
      <w:lvlText w:val=""/>
      <w:lvlJc w:val="left"/>
      <w:pPr>
        <w:tabs>
          <w:tab w:val="num" w:pos="4320"/>
        </w:tabs>
        <w:ind w:left="4320" w:hanging="360"/>
      </w:pPr>
      <w:rPr>
        <w:rFonts w:ascii="Wingdings" w:hAnsi="Wingdings" w:hint="default"/>
      </w:rPr>
    </w:lvl>
    <w:lvl w:ilvl="6" w:tplc="2E6A1EE2" w:tentative="1">
      <w:start w:val="1"/>
      <w:numFmt w:val="bullet"/>
      <w:lvlText w:val=""/>
      <w:lvlJc w:val="left"/>
      <w:pPr>
        <w:tabs>
          <w:tab w:val="num" w:pos="5040"/>
        </w:tabs>
        <w:ind w:left="5040" w:hanging="360"/>
      </w:pPr>
      <w:rPr>
        <w:rFonts w:ascii="Symbol" w:hAnsi="Symbol" w:hint="default"/>
      </w:rPr>
    </w:lvl>
    <w:lvl w:ilvl="7" w:tplc="4F723F36" w:tentative="1">
      <w:start w:val="1"/>
      <w:numFmt w:val="bullet"/>
      <w:lvlText w:val="o"/>
      <w:lvlJc w:val="left"/>
      <w:pPr>
        <w:tabs>
          <w:tab w:val="num" w:pos="5760"/>
        </w:tabs>
        <w:ind w:left="5760" w:hanging="360"/>
      </w:pPr>
      <w:rPr>
        <w:rFonts w:ascii="Courier New" w:hAnsi="Courier New" w:hint="default"/>
      </w:rPr>
    </w:lvl>
    <w:lvl w:ilvl="8" w:tplc="8C96DF5E" w:tentative="1">
      <w:start w:val="1"/>
      <w:numFmt w:val="bullet"/>
      <w:lvlText w:val=""/>
      <w:lvlJc w:val="left"/>
      <w:pPr>
        <w:tabs>
          <w:tab w:val="num" w:pos="6480"/>
        </w:tabs>
        <w:ind w:left="6480" w:hanging="360"/>
      </w:pPr>
      <w:rPr>
        <w:rFonts w:ascii="Wingdings" w:hAnsi="Wingdings" w:hint="default"/>
      </w:rPr>
    </w:lvl>
  </w:abstractNum>
  <w:abstractNum w:abstractNumId="10">
    <w:nsid w:val="53B91DAD"/>
    <w:multiLevelType w:val="hybridMultilevel"/>
    <w:tmpl w:val="452E87A6"/>
    <w:lvl w:ilvl="0" w:tplc="E26854FE">
      <w:numFmt w:val="bullet"/>
      <w:lvlText w:val="-"/>
      <w:lvlJc w:val="left"/>
      <w:pPr>
        <w:tabs>
          <w:tab w:val="num" w:pos="644"/>
        </w:tabs>
        <w:ind w:left="567" w:hanging="283"/>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2162611"/>
    <w:multiLevelType w:val="hybridMultilevel"/>
    <w:tmpl w:val="4A3E7D6E"/>
    <w:lvl w:ilvl="0" w:tplc="4BFA424A">
      <w:start w:val="1"/>
      <w:numFmt w:val="bullet"/>
      <w:lvlText w:val=""/>
      <w:lvlJc w:val="left"/>
      <w:pPr>
        <w:tabs>
          <w:tab w:val="num" w:pos="360"/>
        </w:tabs>
        <w:ind w:left="360" w:hanging="360"/>
      </w:pPr>
      <w:rPr>
        <w:rFonts w:ascii="Symbol" w:hAnsi="Symbol" w:hint="default"/>
      </w:rPr>
    </w:lvl>
    <w:lvl w:ilvl="1" w:tplc="6CF8F2E2" w:tentative="1">
      <w:start w:val="1"/>
      <w:numFmt w:val="bullet"/>
      <w:lvlText w:val="o"/>
      <w:lvlJc w:val="left"/>
      <w:pPr>
        <w:tabs>
          <w:tab w:val="num" w:pos="1080"/>
        </w:tabs>
        <w:ind w:left="1080" w:hanging="360"/>
      </w:pPr>
      <w:rPr>
        <w:rFonts w:ascii="Courier New" w:hAnsi="Courier New" w:hint="default"/>
      </w:rPr>
    </w:lvl>
    <w:lvl w:ilvl="2" w:tplc="84565654" w:tentative="1">
      <w:start w:val="1"/>
      <w:numFmt w:val="bullet"/>
      <w:lvlText w:val=""/>
      <w:lvlJc w:val="left"/>
      <w:pPr>
        <w:tabs>
          <w:tab w:val="num" w:pos="1800"/>
        </w:tabs>
        <w:ind w:left="1800" w:hanging="360"/>
      </w:pPr>
      <w:rPr>
        <w:rFonts w:ascii="Wingdings" w:hAnsi="Wingdings" w:hint="default"/>
      </w:rPr>
    </w:lvl>
    <w:lvl w:ilvl="3" w:tplc="5606B3E6" w:tentative="1">
      <w:start w:val="1"/>
      <w:numFmt w:val="bullet"/>
      <w:lvlText w:val=""/>
      <w:lvlJc w:val="left"/>
      <w:pPr>
        <w:tabs>
          <w:tab w:val="num" w:pos="2520"/>
        </w:tabs>
        <w:ind w:left="2520" w:hanging="360"/>
      </w:pPr>
      <w:rPr>
        <w:rFonts w:ascii="Symbol" w:hAnsi="Symbol" w:hint="default"/>
      </w:rPr>
    </w:lvl>
    <w:lvl w:ilvl="4" w:tplc="21367344" w:tentative="1">
      <w:start w:val="1"/>
      <w:numFmt w:val="bullet"/>
      <w:lvlText w:val="o"/>
      <w:lvlJc w:val="left"/>
      <w:pPr>
        <w:tabs>
          <w:tab w:val="num" w:pos="3240"/>
        </w:tabs>
        <w:ind w:left="3240" w:hanging="360"/>
      </w:pPr>
      <w:rPr>
        <w:rFonts w:ascii="Courier New" w:hAnsi="Courier New" w:hint="default"/>
      </w:rPr>
    </w:lvl>
    <w:lvl w:ilvl="5" w:tplc="709A55AE" w:tentative="1">
      <w:start w:val="1"/>
      <w:numFmt w:val="bullet"/>
      <w:lvlText w:val=""/>
      <w:lvlJc w:val="left"/>
      <w:pPr>
        <w:tabs>
          <w:tab w:val="num" w:pos="3960"/>
        </w:tabs>
        <w:ind w:left="3960" w:hanging="360"/>
      </w:pPr>
      <w:rPr>
        <w:rFonts w:ascii="Wingdings" w:hAnsi="Wingdings" w:hint="default"/>
      </w:rPr>
    </w:lvl>
    <w:lvl w:ilvl="6" w:tplc="70A00CE0" w:tentative="1">
      <w:start w:val="1"/>
      <w:numFmt w:val="bullet"/>
      <w:lvlText w:val=""/>
      <w:lvlJc w:val="left"/>
      <w:pPr>
        <w:tabs>
          <w:tab w:val="num" w:pos="4680"/>
        </w:tabs>
        <w:ind w:left="4680" w:hanging="360"/>
      </w:pPr>
      <w:rPr>
        <w:rFonts w:ascii="Symbol" w:hAnsi="Symbol" w:hint="default"/>
      </w:rPr>
    </w:lvl>
    <w:lvl w:ilvl="7" w:tplc="7226B416" w:tentative="1">
      <w:start w:val="1"/>
      <w:numFmt w:val="bullet"/>
      <w:lvlText w:val="o"/>
      <w:lvlJc w:val="left"/>
      <w:pPr>
        <w:tabs>
          <w:tab w:val="num" w:pos="5400"/>
        </w:tabs>
        <w:ind w:left="5400" w:hanging="360"/>
      </w:pPr>
      <w:rPr>
        <w:rFonts w:ascii="Courier New" w:hAnsi="Courier New" w:hint="default"/>
      </w:rPr>
    </w:lvl>
    <w:lvl w:ilvl="8" w:tplc="201E9FC0" w:tentative="1">
      <w:start w:val="1"/>
      <w:numFmt w:val="bullet"/>
      <w:lvlText w:val=""/>
      <w:lvlJc w:val="left"/>
      <w:pPr>
        <w:tabs>
          <w:tab w:val="num" w:pos="6120"/>
        </w:tabs>
        <w:ind w:left="6120" w:hanging="360"/>
      </w:pPr>
      <w:rPr>
        <w:rFonts w:ascii="Wingdings" w:hAnsi="Wingdings" w:hint="default"/>
      </w:rPr>
    </w:lvl>
  </w:abstractNum>
  <w:abstractNum w:abstractNumId="12">
    <w:nsid w:val="791457E8"/>
    <w:multiLevelType w:val="hybridMultilevel"/>
    <w:tmpl w:val="B5BA4DA2"/>
    <w:lvl w:ilvl="0" w:tplc="AD52CA36">
      <w:numFmt w:val="bullet"/>
      <w:lvlText w:val="-"/>
      <w:lvlJc w:val="left"/>
      <w:pPr>
        <w:tabs>
          <w:tab w:val="num" w:pos="720"/>
        </w:tabs>
        <w:ind w:left="720" w:hanging="360"/>
      </w:pPr>
      <w:rPr>
        <w:rFonts w:ascii="Arial" w:eastAsia="Times New Roman" w:hAnsi="Arial" w:hint="default"/>
      </w:rPr>
    </w:lvl>
    <w:lvl w:ilvl="1" w:tplc="EFD68CA4" w:tentative="1">
      <w:start w:val="1"/>
      <w:numFmt w:val="bullet"/>
      <w:lvlText w:val="o"/>
      <w:lvlJc w:val="left"/>
      <w:pPr>
        <w:tabs>
          <w:tab w:val="num" w:pos="1440"/>
        </w:tabs>
        <w:ind w:left="1440" w:hanging="360"/>
      </w:pPr>
      <w:rPr>
        <w:rFonts w:ascii="Courier New" w:hAnsi="Courier New" w:hint="default"/>
      </w:rPr>
    </w:lvl>
    <w:lvl w:ilvl="2" w:tplc="E3C4588E" w:tentative="1">
      <w:start w:val="1"/>
      <w:numFmt w:val="bullet"/>
      <w:lvlText w:val=""/>
      <w:lvlJc w:val="left"/>
      <w:pPr>
        <w:tabs>
          <w:tab w:val="num" w:pos="2160"/>
        </w:tabs>
        <w:ind w:left="2160" w:hanging="360"/>
      </w:pPr>
      <w:rPr>
        <w:rFonts w:ascii="Wingdings" w:hAnsi="Wingdings" w:hint="default"/>
      </w:rPr>
    </w:lvl>
    <w:lvl w:ilvl="3" w:tplc="BBB48DA8" w:tentative="1">
      <w:start w:val="1"/>
      <w:numFmt w:val="bullet"/>
      <w:lvlText w:val=""/>
      <w:lvlJc w:val="left"/>
      <w:pPr>
        <w:tabs>
          <w:tab w:val="num" w:pos="2880"/>
        </w:tabs>
        <w:ind w:left="2880" w:hanging="360"/>
      </w:pPr>
      <w:rPr>
        <w:rFonts w:ascii="Symbol" w:hAnsi="Symbol" w:hint="default"/>
      </w:rPr>
    </w:lvl>
    <w:lvl w:ilvl="4" w:tplc="D50E37F8" w:tentative="1">
      <w:start w:val="1"/>
      <w:numFmt w:val="bullet"/>
      <w:lvlText w:val="o"/>
      <w:lvlJc w:val="left"/>
      <w:pPr>
        <w:tabs>
          <w:tab w:val="num" w:pos="3600"/>
        </w:tabs>
        <w:ind w:left="3600" w:hanging="360"/>
      </w:pPr>
      <w:rPr>
        <w:rFonts w:ascii="Courier New" w:hAnsi="Courier New" w:hint="default"/>
      </w:rPr>
    </w:lvl>
    <w:lvl w:ilvl="5" w:tplc="916429DA" w:tentative="1">
      <w:start w:val="1"/>
      <w:numFmt w:val="bullet"/>
      <w:lvlText w:val=""/>
      <w:lvlJc w:val="left"/>
      <w:pPr>
        <w:tabs>
          <w:tab w:val="num" w:pos="4320"/>
        </w:tabs>
        <w:ind w:left="4320" w:hanging="360"/>
      </w:pPr>
      <w:rPr>
        <w:rFonts w:ascii="Wingdings" w:hAnsi="Wingdings" w:hint="default"/>
      </w:rPr>
    </w:lvl>
    <w:lvl w:ilvl="6" w:tplc="D6564DEA" w:tentative="1">
      <w:start w:val="1"/>
      <w:numFmt w:val="bullet"/>
      <w:lvlText w:val=""/>
      <w:lvlJc w:val="left"/>
      <w:pPr>
        <w:tabs>
          <w:tab w:val="num" w:pos="5040"/>
        </w:tabs>
        <w:ind w:left="5040" w:hanging="360"/>
      </w:pPr>
      <w:rPr>
        <w:rFonts w:ascii="Symbol" w:hAnsi="Symbol" w:hint="default"/>
      </w:rPr>
    </w:lvl>
    <w:lvl w:ilvl="7" w:tplc="77E4D974" w:tentative="1">
      <w:start w:val="1"/>
      <w:numFmt w:val="bullet"/>
      <w:lvlText w:val="o"/>
      <w:lvlJc w:val="left"/>
      <w:pPr>
        <w:tabs>
          <w:tab w:val="num" w:pos="5760"/>
        </w:tabs>
        <w:ind w:left="5760" w:hanging="360"/>
      </w:pPr>
      <w:rPr>
        <w:rFonts w:ascii="Courier New" w:hAnsi="Courier New" w:hint="default"/>
      </w:rPr>
    </w:lvl>
    <w:lvl w:ilvl="8" w:tplc="E9B0990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8"/>
  </w:num>
  <w:num w:numId="4">
    <w:abstractNumId w:val="2"/>
  </w:num>
  <w:num w:numId="5">
    <w:abstractNumId w:val="3"/>
  </w:num>
  <w:num w:numId="6">
    <w:abstractNumId w:val="5"/>
  </w:num>
  <w:num w:numId="7">
    <w:abstractNumId w:val="11"/>
  </w:num>
  <w:num w:numId="8">
    <w:abstractNumId w:val="6"/>
  </w:num>
  <w:num w:numId="9">
    <w:abstractNumId w:val="1"/>
  </w:num>
  <w:num w:numId="10">
    <w:abstractNumId w:val="9"/>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8B"/>
    <w:rsid w:val="00042FFF"/>
    <w:rsid w:val="00046DE9"/>
    <w:rsid w:val="00061968"/>
    <w:rsid w:val="000846A1"/>
    <w:rsid w:val="00086D3B"/>
    <w:rsid w:val="000A38CA"/>
    <w:rsid w:val="000B4AA8"/>
    <w:rsid w:val="000D147D"/>
    <w:rsid w:val="000D42D0"/>
    <w:rsid w:val="000F7B3D"/>
    <w:rsid w:val="00144ED3"/>
    <w:rsid w:val="001646D7"/>
    <w:rsid w:val="001812B2"/>
    <w:rsid w:val="001C28E6"/>
    <w:rsid w:val="001C6A43"/>
    <w:rsid w:val="00215F61"/>
    <w:rsid w:val="00234CBB"/>
    <w:rsid w:val="002554AA"/>
    <w:rsid w:val="0025588F"/>
    <w:rsid w:val="002919A3"/>
    <w:rsid w:val="00292F2A"/>
    <w:rsid w:val="00350B49"/>
    <w:rsid w:val="00351F8B"/>
    <w:rsid w:val="0036201C"/>
    <w:rsid w:val="00433F47"/>
    <w:rsid w:val="00437110"/>
    <w:rsid w:val="00441B06"/>
    <w:rsid w:val="004634C6"/>
    <w:rsid w:val="00472071"/>
    <w:rsid w:val="00494628"/>
    <w:rsid w:val="004C2EFE"/>
    <w:rsid w:val="004D17A8"/>
    <w:rsid w:val="004E761E"/>
    <w:rsid w:val="004F1DAB"/>
    <w:rsid w:val="00517F0C"/>
    <w:rsid w:val="005217BF"/>
    <w:rsid w:val="00563F76"/>
    <w:rsid w:val="0059346A"/>
    <w:rsid w:val="005F33F4"/>
    <w:rsid w:val="006852AB"/>
    <w:rsid w:val="006925F0"/>
    <w:rsid w:val="006C5722"/>
    <w:rsid w:val="007649EC"/>
    <w:rsid w:val="00771538"/>
    <w:rsid w:val="0077654C"/>
    <w:rsid w:val="007A1D67"/>
    <w:rsid w:val="007B2A63"/>
    <w:rsid w:val="007C48AB"/>
    <w:rsid w:val="00804C34"/>
    <w:rsid w:val="00870EC6"/>
    <w:rsid w:val="008969AD"/>
    <w:rsid w:val="008D3D81"/>
    <w:rsid w:val="008F77E9"/>
    <w:rsid w:val="009120DA"/>
    <w:rsid w:val="009131FE"/>
    <w:rsid w:val="00932310"/>
    <w:rsid w:val="009455B2"/>
    <w:rsid w:val="009470D3"/>
    <w:rsid w:val="009812F1"/>
    <w:rsid w:val="009A7225"/>
    <w:rsid w:val="009C4173"/>
    <w:rsid w:val="009D6C4D"/>
    <w:rsid w:val="00A070DF"/>
    <w:rsid w:val="00A26267"/>
    <w:rsid w:val="00A41975"/>
    <w:rsid w:val="00A446A3"/>
    <w:rsid w:val="00A72AB2"/>
    <w:rsid w:val="00AC20BB"/>
    <w:rsid w:val="00B43F2F"/>
    <w:rsid w:val="00B54F44"/>
    <w:rsid w:val="00B84609"/>
    <w:rsid w:val="00B87E61"/>
    <w:rsid w:val="00BE026E"/>
    <w:rsid w:val="00C0273F"/>
    <w:rsid w:val="00C15BF5"/>
    <w:rsid w:val="00C37056"/>
    <w:rsid w:val="00C84210"/>
    <w:rsid w:val="00C85A9C"/>
    <w:rsid w:val="00CA175B"/>
    <w:rsid w:val="00CC68FB"/>
    <w:rsid w:val="00CD2595"/>
    <w:rsid w:val="00D15F38"/>
    <w:rsid w:val="00D26F01"/>
    <w:rsid w:val="00D60339"/>
    <w:rsid w:val="00E4506E"/>
    <w:rsid w:val="00E4735D"/>
    <w:rsid w:val="00E50060"/>
    <w:rsid w:val="00EB1FCD"/>
    <w:rsid w:val="00EB654D"/>
    <w:rsid w:val="00F05909"/>
    <w:rsid w:val="00F55037"/>
    <w:rsid w:val="00F64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9FD012E1-1999-4657-9625-6F90E286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346A"/>
    <w:pPr>
      <w:jc w:val="both"/>
    </w:pPr>
    <w:rPr>
      <w:rFonts w:ascii="Arial" w:hAnsi="Arial"/>
    </w:rPr>
  </w:style>
  <w:style w:type="paragraph" w:styleId="berschrift1">
    <w:name w:val="heading 1"/>
    <w:basedOn w:val="Standard"/>
    <w:next w:val="Standard"/>
    <w:qFormat/>
    <w:rsid w:val="0059346A"/>
    <w:pPr>
      <w:keepNext/>
      <w:spacing w:after="120"/>
      <w:outlineLvl w:val="0"/>
    </w:pPr>
    <w:rPr>
      <w:spacing w:val="6"/>
      <w:sz w:val="12"/>
      <w:u w:val="single"/>
    </w:rPr>
  </w:style>
  <w:style w:type="paragraph" w:styleId="berschrift2">
    <w:name w:val="heading 2"/>
    <w:basedOn w:val="Standard"/>
    <w:next w:val="Standard"/>
    <w:qFormat/>
    <w:rsid w:val="0059346A"/>
    <w:pPr>
      <w:keepNext/>
      <w:framePr w:w="3583" w:h="1400" w:hRule="exact" w:hSpace="142" w:wrap="around" w:vAnchor="page" w:hAnchor="page" w:x="7826" w:y="2020"/>
      <w:outlineLvl w:val="1"/>
    </w:pPr>
    <w:rPr>
      <w:rFonts w:ascii="RotisSemiSerifBold" w:hAnsi="RotisSemiSerifBold"/>
      <w:sz w:val="28"/>
    </w:rPr>
  </w:style>
  <w:style w:type="paragraph" w:styleId="berschrift3">
    <w:name w:val="heading 3"/>
    <w:basedOn w:val="Standard"/>
    <w:next w:val="Standard"/>
    <w:qFormat/>
    <w:rsid w:val="0059346A"/>
    <w:pPr>
      <w:keepNext/>
      <w:jc w:val="left"/>
      <w:outlineLvl w:val="2"/>
    </w:pPr>
    <w:rPr>
      <w:b/>
    </w:rPr>
  </w:style>
  <w:style w:type="paragraph" w:styleId="berschrift4">
    <w:name w:val="heading 4"/>
    <w:basedOn w:val="Standard"/>
    <w:next w:val="Standard"/>
    <w:qFormat/>
    <w:rsid w:val="0059346A"/>
    <w:pPr>
      <w:keepNext/>
      <w:spacing w:line="360" w:lineRule="auto"/>
      <w:jc w:val="left"/>
      <w:outlineLvl w:val="3"/>
    </w:pPr>
    <w:rPr>
      <w:b/>
      <w:sz w:val="22"/>
    </w:rPr>
  </w:style>
  <w:style w:type="paragraph" w:styleId="berschrift5">
    <w:name w:val="heading 5"/>
    <w:basedOn w:val="Standard"/>
    <w:next w:val="Standard"/>
    <w:qFormat/>
    <w:rsid w:val="0059346A"/>
    <w:pPr>
      <w:numPr>
        <w:ilvl w:val="4"/>
        <w:numId w:val="5"/>
      </w:numPr>
      <w:spacing w:before="20" w:after="100" w:line="360" w:lineRule="auto"/>
      <w:jc w:val="left"/>
      <w:outlineLvl w:val="4"/>
    </w:pPr>
    <w:rPr>
      <w: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9346A"/>
    <w:pPr>
      <w:tabs>
        <w:tab w:val="center" w:pos="4819"/>
        <w:tab w:val="right" w:pos="9071"/>
      </w:tabs>
    </w:pPr>
  </w:style>
  <w:style w:type="paragraph" w:styleId="Kopfzeile">
    <w:name w:val="header"/>
    <w:basedOn w:val="Standard"/>
    <w:rsid w:val="0059346A"/>
    <w:pPr>
      <w:tabs>
        <w:tab w:val="center" w:pos="4819"/>
        <w:tab w:val="right" w:pos="9071"/>
      </w:tabs>
    </w:pPr>
  </w:style>
  <w:style w:type="paragraph" w:styleId="Textkrper-Zeileneinzug">
    <w:name w:val="Body Text Indent"/>
    <w:basedOn w:val="Standard"/>
    <w:rsid w:val="0059346A"/>
    <w:pPr>
      <w:ind w:firstLine="708"/>
      <w:jc w:val="left"/>
    </w:pPr>
  </w:style>
  <w:style w:type="paragraph" w:styleId="Textkrper-Einzug2">
    <w:name w:val="Body Text Indent 2"/>
    <w:basedOn w:val="Standard"/>
    <w:rsid w:val="0059346A"/>
    <w:pPr>
      <w:spacing w:line="360" w:lineRule="auto"/>
      <w:ind w:left="708"/>
      <w:jc w:val="left"/>
    </w:pPr>
  </w:style>
  <w:style w:type="paragraph" w:styleId="StandardWeb">
    <w:name w:val="Normal (Web)"/>
    <w:basedOn w:val="Standard"/>
    <w:rsid w:val="0059346A"/>
    <w:pPr>
      <w:spacing w:before="100" w:beforeAutospacing="1" w:after="100" w:afterAutospacing="1"/>
      <w:jc w:val="left"/>
    </w:pPr>
    <w:rPr>
      <w:rFonts w:ascii="Times New Roman" w:hAnsi="Times New Roman"/>
      <w:color w:val="000000"/>
      <w:sz w:val="24"/>
    </w:rPr>
  </w:style>
  <w:style w:type="character" w:styleId="Hyperlink">
    <w:name w:val="Hyperlink"/>
    <w:rsid w:val="0059346A"/>
    <w:rPr>
      <w:color w:val="0000FF"/>
      <w:u w:val="single"/>
    </w:rPr>
  </w:style>
  <w:style w:type="paragraph" w:styleId="Aufzhlungszeichen">
    <w:name w:val="List Bullet"/>
    <w:basedOn w:val="Standard"/>
    <w:autoRedefine/>
    <w:rsid w:val="0059346A"/>
    <w:pPr>
      <w:numPr>
        <w:numId w:val="10"/>
      </w:numPr>
      <w:spacing w:line="360" w:lineRule="auto"/>
    </w:pPr>
    <w:rPr>
      <w:sz w:val="24"/>
    </w:rPr>
  </w:style>
  <w:style w:type="character" w:styleId="BesuchterHyperlink">
    <w:name w:val="FollowedHyperlink"/>
    <w:rsid w:val="0059346A"/>
    <w:rPr>
      <w:color w:val="800080"/>
      <w:u w:val="single"/>
    </w:rPr>
  </w:style>
  <w:style w:type="paragraph" w:styleId="Beschriftung">
    <w:name w:val="caption"/>
    <w:basedOn w:val="Standard"/>
    <w:next w:val="Standard"/>
    <w:qFormat/>
    <w:rsid w:val="0059346A"/>
    <w:pPr>
      <w:framePr w:w="5052" w:h="2165" w:hSpace="181" w:wrap="around" w:vAnchor="page" w:hAnchor="page" w:x="1161" w:y="2705" w:anchorLock="1"/>
      <w:ind w:left="284"/>
      <w:jc w:val="left"/>
    </w:pPr>
    <w:rPr>
      <w:sz w:val="24"/>
    </w:rPr>
  </w:style>
  <w:style w:type="paragraph" w:styleId="Textkrper">
    <w:name w:val="Body Text"/>
    <w:basedOn w:val="Standard"/>
    <w:rsid w:val="0059346A"/>
    <w:rPr>
      <w:sz w:val="16"/>
      <w:u w:val="single"/>
    </w:rPr>
  </w:style>
  <w:style w:type="paragraph" w:styleId="Dokumentstruktur">
    <w:name w:val="Document Map"/>
    <w:basedOn w:val="Standard"/>
    <w:semiHidden/>
    <w:rsid w:val="0059346A"/>
    <w:pPr>
      <w:shd w:val="clear" w:color="auto" w:fill="000080"/>
    </w:pPr>
    <w:rPr>
      <w:rFonts w:ascii="Tahoma" w:hAnsi="Tahoma"/>
    </w:rPr>
  </w:style>
  <w:style w:type="character" w:customStyle="1" w:styleId="text1">
    <w:name w:val="text1"/>
    <w:rsid w:val="0059346A"/>
    <w:rPr>
      <w:color w:val="000000"/>
      <w:sz w:val="22"/>
      <w:szCs w:val="22"/>
    </w:rPr>
  </w:style>
  <w:style w:type="paragraph" w:styleId="Textkrper3">
    <w:name w:val="Body Text 3"/>
    <w:basedOn w:val="Standard"/>
    <w:rsid w:val="0059346A"/>
    <w:pPr>
      <w:autoSpaceDE w:val="0"/>
      <w:autoSpaceDN w:val="0"/>
      <w:adjustRightInd w:val="0"/>
      <w:jc w:val="left"/>
    </w:pPr>
    <w:rPr>
      <w:rFonts w:cs="Arial"/>
      <w:color w:val="000000"/>
      <w:sz w:val="24"/>
      <w:szCs w:val="18"/>
    </w:rPr>
  </w:style>
  <w:style w:type="paragraph" w:styleId="Textkrper2">
    <w:name w:val="Body Text 2"/>
    <w:basedOn w:val="Standard"/>
    <w:rsid w:val="0059346A"/>
    <w:pPr>
      <w:autoSpaceDE w:val="0"/>
      <w:autoSpaceDN w:val="0"/>
      <w:adjustRightInd w:val="0"/>
      <w:jc w:val="left"/>
    </w:pPr>
    <w:rPr>
      <w:rFonts w:cs="Arial"/>
      <w:sz w:val="24"/>
      <w:szCs w:val="24"/>
    </w:rPr>
  </w:style>
  <w:style w:type="paragraph" w:styleId="Sprechblasentext">
    <w:name w:val="Balloon Text"/>
    <w:basedOn w:val="Standard"/>
    <w:semiHidden/>
    <w:rsid w:val="006852AB"/>
    <w:rPr>
      <w:rFonts w:ascii="Tahoma" w:hAnsi="Tahoma" w:cs="Tahoma"/>
      <w:sz w:val="16"/>
      <w:szCs w:val="16"/>
    </w:rPr>
  </w:style>
  <w:style w:type="character" w:styleId="Seitenzahl">
    <w:name w:val="page number"/>
    <w:basedOn w:val="Absatz-Standardschriftart"/>
    <w:rsid w:val="00A72AB2"/>
  </w:style>
  <w:style w:type="paragraph" w:styleId="NurText">
    <w:name w:val="Plain Text"/>
    <w:basedOn w:val="Standard"/>
    <w:link w:val="NurTextZchn"/>
    <w:uiPriority w:val="99"/>
    <w:unhideWhenUsed/>
    <w:rsid w:val="009D6C4D"/>
    <w:pPr>
      <w:jc w:val="left"/>
    </w:pPr>
    <w:rPr>
      <w:rFonts w:ascii="Courier" w:eastAsia="MS Mincho" w:hAnsi="Courier"/>
      <w:sz w:val="21"/>
      <w:szCs w:val="21"/>
    </w:rPr>
  </w:style>
  <w:style w:type="character" w:customStyle="1" w:styleId="NurTextZchn">
    <w:name w:val="Nur Text Zchn"/>
    <w:link w:val="NurText"/>
    <w:uiPriority w:val="99"/>
    <w:rsid w:val="009D6C4D"/>
    <w:rPr>
      <w:rFonts w:ascii="Courier" w:eastAsia="MS Mincho" w:hAnsi="Courier"/>
      <w:sz w:val="21"/>
      <w:szCs w:val="21"/>
    </w:rPr>
  </w:style>
  <w:style w:type="character" w:customStyle="1" w:styleId="normaltextrun">
    <w:name w:val="normaltextrun"/>
    <w:basedOn w:val="Absatz-Standardschriftart"/>
    <w:rsid w:val="0043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sgroup.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ptsgroup.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tsgroup.de/crmexp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ProTIS AG</vt:lpstr>
    </vt:vector>
  </TitlesOfParts>
  <Company>ProTIS AG - eBusiness</Company>
  <LinksUpToDate>false</LinksUpToDate>
  <CharactersWithSpaces>2842</CharactersWithSpaces>
  <SharedDoc>false</SharedDoc>
  <HLinks>
    <vt:vector size="6" baseType="variant">
      <vt:variant>
        <vt:i4>2097200</vt:i4>
      </vt:variant>
      <vt:variant>
        <vt:i4>-1</vt:i4>
      </vt:variant>
      <vt:variant>
        <vt:i4>2049</vt:i4>
      </vt:variant>
      <vt:variant>
        <vt:i4>1</vt:i4>
      </vt:variant>
      <vt:variant>
        <vt:lpwstr>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ProTIS AG</dc:title>
  <dc:creator>KAhrens</dc:creator>
  <cp:lastModifiedBy>Heise, Lisa</cp:lastModifiedBy>
  <cp:revision>10</cp:revision>
  <cp:lastPrinted>2014-05-19T13:35:00Z</cp:lastPrinted>
  <dcterms:created xsi:type="dcterms:W3CDTF">2014-09-30T07:28:00Z</dcterms:created>
  <dcterms:modified xsi:type="dcterms:W3CDTF">2014-09-30T08:56:00Z</dcterms:modified>
</cp:coreProperties>
</file>